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05" w:rsidRPr="00A7309B" w:rsidRDefault="00241605" w:rsidP="00241605">
      <w:pPr>
        <w:spacing w:before="140" w:after="140" w:line="340" w:lineRule="atLeast"/>
        <w:jc w:val="both"/>
        <w:rPr>
          <w:rFonts w:ascii="Tunga" w:eastAsia="Arial Unicode MS" w:hAnsi="Tunga" w:cs="Tunga"/>
          <w:b/>
          <w:color w:val="595959"/>
          <w:sz w:val="28"/>
          <w:szCs w:val="28"/>
        </w:rPr>
      </w:pPr>
      <w:r w:rsidRPr="00A7309B">
        <w:rPr>
          <w:rFonts w:ascii="Tunga" w:hAnsi="Tunga" w:cs="Tunga"/>
          <w:b/>
          <w:color w:val="595959"/>
          <w:sz w:val="28"/>
          <w:szCs w:val="28"/>
          <w:lang w:bidi="kn-IN"/>
        </w:rPr>
        <w:t xml:space="preserve">XIV. </w:t>
      </w:r>
      <w:proofErr w:type="spellStart"/>
      <w:r w:rsidRPr="00A7309B">
        <w:rPr>
          <w:rFonts w:ascii="Tunga" w:hAnsi="Tunga" w:cs="Tunga"/>
          <w:b/>
          <w:color w:val="595959"/>
          <w:sz w:val="28"/>
          <w:szCs w:val="28"/>
          <w:lang w:bidi="kn-IN"/>
        </w:rPr>
        <w:t>ಬೆಳೆ</w:t>
      </w:r>
      <w:proofErr w:type="spellEnd"/>
      <w:r w:rsidRPr="00A7309B">
        <w:rPr>
          <w:rFonts w:ascii="Tunga" w:hAnsi="Tunga" w:cs="Tunga"/>
          <w:b/>
          <w:color w:val="595959"/>
          <w:sz w:val="28"/>
          <w:szCs w:val="28"/>
          <w:lang w:bidi="kn-IN"/>
        </w:rPr>
        <w:t xml:space="preserve"> </w:t>
      </w:r>
      <w:proofErr w:type="spellStart"/>
      <w:r w:rsidRPr="00A7309B">
        <w:rPr>
          <w:rFonts w:ascii="Tunga" w:hAnsi="Tunga" w:cs="Tunga"/>
          <w:b/>
          <w:color w:val="595959"/>
          <w:sz w:val="28"/>
          <w:szCs w:val="28"/>
          <w:lang w:bidi="kn-IN"/>
        </w:rPr>
        <w:t>ವಿಮೆ</w:t>
      </w:r>
      <w:proofErr w:type="spellEnd"/>
      <w:r w:rsidRPr="00A7309B">
        <w:rPr>
          <w:rFonts w:ascii="Tunga" w:hAnsi="Tunga" w:cs="Tunga"/>
          <w:b/>
          <w:color w:val="595959"/>
          <w:sz w:val="28"/>
          <w:szCs w:val="28"/>
          <w:lang w:bidi="kn-IN"/>
        </w:rPr>
        <w:t xml:space="preserve"> </w:t>
      </w:r>
      <w:proofErr w:type="spellStart"/>
      <w:r w:rsidRPr="00A7309B">
        <w:rPr>
          <w:rFonts w:ascii="Tunga" w:hAnsi="Tunga" w:cs="Tunga"/>
          <w:b/>
          <w:color w:val="595959"/>
          <w:sz w:val="28"/>
          <w:szCs w:val="28"/>
          <w:lang w:bidi="kn-IN"/>
        </w:rPr>
        <w:t>ಯೋಜನೆ</w:t>
      </w:r>
      <w:proofErr w:type="spellEnd"/>
      <w:r w:rsidRPr="00A7309B">
        <w:rPr>
          <w:rFonts w:ascii="Tunga" w:hAnsi="Tunga" w:cs="Tunga"/>
          <w:b/>
          <w:color w:val="595959"/>
          <w:sz w:val="28"/>
          <w:szCs w:val="28"/>
          <w:lang w:bidi="kn-IN"/>
        </w:rPr>
        <w:t xml:space="preserve"> </w:t>
      </w:r>
      <w:proofErr w:type="spellStart"/>
      <w:r w:rsidRPr="00A7309B">
        <w:rPr>
          <w:rFonts w:ascii="Tunga" w:hAnsi="Tunga" w:cs="Tunga"/>
          <w:b/>
          <w:color w:val="595959"/>
          <w:sz w:val="28"/>
          <w:szCs w:val="28"/>
          <w:lang w:bidi="kn-IN"/>
        </w:rPr>
        <w:t>ಲೆಕ್ಕ</w:t>
      </w:r>
      <w:proofErr w:type="spellEnd"/>
      <w:r w:rsidRPr="00A7309B">
        <w:rPr>
          <w:rFonts w:ascii="Tunga" w:hAnsi="Tunga" w:cs="Tunga"/>
          <w:b/>
          <w:color w:val="595959"/>
          <w:sz w:val="28"/>
          <w:szCs w:val="28"/>
          <w:lang w:bidi="kn-IN"/>
        </w:rPr>
        <w:t xml:space="preserve"> </w:t>
      </w:r>
      <w:proofErr w:type="spellStart"/>
      <w:r w:rsidRPr="00A7309B">
        <w:rPr>
          <w:rFonts w:ascii="Tunga" w:hAnsi="Tunga" w:cs="Tunga"/>
          <w:b/>
          <w:color w:val="595959"/>
          <w:sz w:val="28"/>
          <w:szCs w:val="28"/>
          <w:lang w:bidi="kn-IN"/>
        </w:rPr>
        <w:t>ಶೀರ್ಷಿಕ</w:t>
      </w:r>
      <w:proofErr w:type="gramStart"/>
      <w:r w:rsidRPr="00A7309B">
        <w:rPr>
          <w:rFonts w:ascii="Tunga" w:hAnsi="Tunga" w:cs="Tunga"/>
          <w:b/>
          <w:color w:val="595959"/>
          <w:sz w:val="28"/>
          <w:szCs w:val="28"/>
          <w:lang w:bidi="kn-IN"/>
        </w:rPr>
        <w:t>ೆ</w:t>
      </w:r>
      <w:proofErr w:type="spellEnd"/>
      <w:r w:rsidRPr="00A7309B">
        <w:rPr>
          <w:rFonts w:ascii="Tunga" w:hAnsi="Tunga" w:cs="Tunga"/>
          <w:b/>
          <w:color w:val="595959"/>
          <w:sz w:val="28"/>
          <w:szCs w:val="28"/>
          <w:lang w:bidi="kn-IN"/>
        </w:rPr>
        <w:t xml:space="preserve"> </w:t>
      </w:r>
      <w:r w:rsidRPr="00A7309B">
        <w:rPr>
          <w:rFonts w:ascii="Tunga" w:eastAsia="Arial Unicode MS" w:hAnsi="Tunga" w:cs="Tunga"/>
          <w:b/>
          <w:color w:val="595959"/>
          <w:sz w:val="28"/>
          <w:szCs w:val="28"/>
          <w:cs/>
          <w:lang w:bidi="kn-IN"/>
        </w:rPr>
        <w:t xml:space="preserve"> :</w:t>
      </w:r>
      <w:proofErr w:type="gramEnd"/>
      <w:r w:rsidRPr="00A7309B">
        <w:rPr>
          <w:rFonts w:ascii="Tunga" w:eastAsia="Arial Unicode MS" w:hAnsi="Tunga" w:cs="Tunga"/>
          <w:b/>
          <w:color w:val="595959"/>
          <w:sz w:val="28"/>
          <w:szCs w:val="28"/>
        </w:rPr>
        <w:t>2401-00-110-0-07</w:t>
      </w:r>
    </w:p>
    <w:p w:rsidR="00241605" w:rsidRPr="00A7309B" w:rsidRDefault="00241605" w:rsidP="00241605">
      <w:pPr>
        <w:spacing w:before="140" w:after="140" w:line="340" w:lineRule="atLeast"/>
        <w:jc w:val="both"/>
        <w:rPr>
          <w:rFonts w:ascii="Tunga" w:hAnsi="Tunga" w:cs="Tunga"/>
          <w:b/>
          <w:bCs/>
          <w:color w:val="595959"/>
          <w:sz w:val="28"/>
          <w:szCs w:val="28"/>
        </w:rPr>
      </w:pPr>
      <w:proofErr w:type="spellStart"/>
      <w:r w:rsidRPr="00A7309B">
        <w:rPr>
          <w:rFonts w:ascii="Tunga" w:eastAsia="Arial Unicode MS" w:hAnsi="Tunga" w:cs="Tunga"/>
          <w:b/>
          <w:color w:val="595959"/>
          <w:sz w:val="28"/>
          <w:szCs w:val="28"/>
        </w:rPr>
        <w:t>ಕರ್ನಾಟಕ</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ರೈತ</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ಸುರಕ್ಷಾ</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ಪ್ರಧಾನ</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ಮಂತ್ರಿ</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ಫಸಲ್</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ಬಿಮಾ</w:t>
      </w:r>
      <w:proofErr w:type="spellEnd"/>
      <w:r w:rsidRPr="00A7309B">
        <w:rPr>
          <w:rFonts w:ascii="Tunga" w:eastAsia="Arial Unicode MS" w:hAnsi="Tunga" w:cs="Tunga"/>
          <w:b/>
          <w:color w:val="595959"/>
          <w:sz w:val="28"/>
          <w:szCs w:val="28"/>
        </w:rPr>
        <w:t xml:space="preserve"> </w:t>
      </w:r>
      <w:proofErr w:type="spellStart"/>
      <w:r w:rsidRPr="00A7309B">
        <w:rPr>
          <w:rFonts w:ascii="Tunga" w:eastAsia="Arial Unicode MS" w:hAnsi="Tunga" w:cs="Tunga"/>
          <w:b/>
          <w:color w:val="595959"/>
          <w:sz w:val="28"/>
          <w:szCs w:val="28"/>
        </w:rPr>
        <w:t>ಯೋಜನೆ</w:t>
      </w:r>
      <w:proofErr w:type="spellEnd"/>
    </w:p>
    <w:p w:rsidR="00241605" w:rsidRPr="00A7309B" w:rsidRDefault="00241605" w:rsidP="00241605">
      <w:pPr>
        <w:spacing w:before="140" w:after="140" w:line="340" w:lineRule="atLeast"/>
        <w:ind w:firstLine="6"/>
        <w:jc w:val="both"/>
        <w:rPr>
          <w:rFonts w:ascii="Tunga" w:eastAsia="Arial Unicode MS" w:hAnsi="Tunga" w:cs="Tunga"/>
          <w:b/>
          <w:bCs/>
          <w:color w:val="595959"/>
          <w:sz w:val="28"/>
          <w:szCs w:val="28"/>
          <w:cs/>
          <w:lang w:bidi="kn-IN"/>
        </w:rPr>
      </w:pPr>
      <w:r w:rsidRPr="00A7309B">
        <w:rPr>
          <w:rFonts w:ascii="Tunga" w:eastAsia="Arial Unicode MS" w:hAnsi="Tunga" w:cs="Tunga"/>
          <w:b/>
          <w:bCs/>
          <w:color w:val="595959"/>
          <w:sz w:val="28"/>
          <w:szCs w:val="28"/>
          <w:cs/>
          <w:lang w:bidi="kn-IN"/>
        </w:rPr>
        <w:t>ಉದ್ದೇಶ:</w:t>
      </w:r>
    </w:p>
    <w:p w:rsidR="00241605" w:rsidRPr="00A7309B" w:rsidRDefault="00241605" w:rsidP="00241605">
      <w:pPr>
        <w:spacing w:before="140" w:after="140" w:line="340" w:lineRule="atLeast"/>
        <w:ind w:left="426" w:hanging="42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ಅ</w:t>
      </w:r>
      <w:r w:rsidRPr="00A7309B">
        <w:rPr>
          <w:rFonts w:ascii="Tunga" w:eastAsia="Arial Unicode MS" w:hAnsi="Tunga" w:cs="Tunga"/>
          <w:b/>
          <w:color w:val="595959"/>
          <w:sz w:val="28"/>
          <w:szCs w:val="28"/>
          <w:lang w:bidi="kn-IN"/>
        </w:rPr>
        <w:t>.</w:t>
      </w:r>
      <w:r w:rsidRPr="00A7309B">
        <w:rPr>
          <w:rFonts w:ascii="Tunga" w:eastAsia="Arial Unicode MS" w:hAnsi="Tunga" w:cs="Tunga"/>
          <w:b/>
          <w:color w:val="595959"/>
          <w:sz w:val="28"/>
          <w:szCs w:val="28"/>
          <w:cs/>
          <w:lang w:bidi="kn-IN"/>
        </w:rPr>
        <w:t xml:space="preserve"> ಪ್ರಕೃತಿ</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ವಿಕೋಪಗಳಿಂದ</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ಯಾವುದೇ</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ಅಧಿಸೂಚಿತ</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ಬೆಳೆ</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ವಿಫಲವಾದ</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ಪಕ್ಷದಲ್ಲಿ</w:t>
      </w:r>
      <w:r w:rsidRPr="00A7309B">
        <w:rPr>
          <w:rFonts w:ascii="Tunga" w:eastAsia="Arial Unicode MS" w:hAnsi="Tunga" w:cs="Tunga"/>
          <w:bCs/>
          <w:color w:val="595959"/>
          <w:sz w:val="28"/>
          <w:szCs w:val="28"/>
        </w:rPr>
        <w:t xml:space="preserve">     </w:t>
      </w:r>
      <w:r w:rsidRPr="00A7309B">
        <w:rPr>
          <w:rFonts w:ascii="Tunga" w:eastAsia="Arial Unicode MS" w:hAnsi="Tunga" w:cs="Tunga"/>
          <w:b/>
          <w:color w:val="595959"/>
          <w:sz w:val="28"/>
          <w:szCs w:val="28"/>
          <w:cs/>
          <w:lang w:bidi="kn-IN"/>
        </w:rPr>
        <w:t xml:space="preserve">ರೈತರಿಗೆ ವಿಮಾ ರಕ್ಷಣೆ ಮತ್ತು ಆರ್ಥಿಕ ಬೆಂಬಲ ಒದಗಿಸುವುದು. </w:t>
      </w:r>
    </w:p>
    <w:p w:rsidR="00241605" w:rsidRPr="00A7309B" w:rsidRDefault="00241605" w:rsidP="00241605">
      <w:pPr>
        <w:spacing w:before="140" w:after="140" w:line="340" w:lineRule="atLeast"/>
        <w:ind w:left="426" w:hanging="42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ಆ. ವಿಪತ್ತೊದಗಿದ ವರ್ಷಗಳಲ್ಲಿ ಕೃಷಿ ಆದಾಯ ಸ್ಧಿರವಾಗಿರುವಂತೆ ಮಾಡಲು    ನೆರವಾಗುವುದು.</w:t>
      </w:r>
    </w:p>
    <w:p w:rsidR="00241605" w:rsidRPr="00A7309B" w:rsidRDefault="00241605" w:rsidP="00241605">
      <w:pPr>
        <w:spacing w:before="140" w:after="140" w:line="340" w:lineRule="atLeast"/>
        <w:ind w:left="426" w:hanging="42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ಇ. ಸ್ಥಳೀಯ ಪ್ರಕೃತಿ ವಿಕೋಪಗಳಾದ ಅಲಿಕಲ್ಲು ಮಳೆ,</w:t>
      </w:r>
      <w:r w:rsidRPr="00A7309B">
        <w:rPr>
          <w:rFonts w:ascii="Tunga" w:eastAsia="Arial Unicode MS" w:hAnsi="Tunga" w:cs="Tunga"/>
          <w:b/>
          <w:color w:val="595959"/>
          <w:sz w:val="28"/>
          <w:szCs w:val="28"/>
        </w:rPr>
        <w:t xml:space="preserve"> </w:t>
      </w:r>
      <w:r w:rsidRPr="00A7309B">
        <w:rPr>
          <w:rFonts w:ascii="Tunga" w:eastAsia="Arial Unicode MS" w:hAnsi="Tunga" w:cs="Tunga"/>
          <w:b/>
          <w:color w:val="595959"/>
          <w:sz w:val="28"/>
          <w:szCs w:val="28"/>
          <w:cs/>
          <w:lang w:bidi="kn-IN"/>
        </w:rPr>
        <w:t>ಭೂ ಕುಸಿತ, ಬೆಳೆ ಮುಳುಗಡೆ,</w:t>
      </w:r>
      <w:r w:rsidRPr="00A7309B">
        <w:rPr>
          <w:rFonts w:ascii="Tunga" w:eastAsia="Arial Unicode MS" w:hAnsi="Tunga" w:cs="Tunga"/>
          <w:color w:val="595959"/>
          <w:sz w:val="28"/>
          <w:szCs w:val="28"/>
        </w:rPr>
        <w:t xml:space="preserve">      </w:t>
      </w:r>
      <w:proofErr w:type="spellStart"/>
      <w:r w:rsidRPr="00A7309B">
        <w:rPr>
          <w:rFonts w:ascii="Tunga" w:eastAsia="Arial Unicode MS" w:hAnsi="Tunga" w:cs="Tunga"/>
          <w:color w:val="595959"/>
          <w:sz w:val="28"/>
          <w:szCs w:val="28"/>
        </w:rPr>
        <w:t>ಮೇಘಸ್ಪೋಟ</w:t>
      </w:r>
      <w:proofErr w:type="spellEnd"/>
      <w:r w:rsidRPr="00A7309B">
        <w:rPr>
          <w:rFonts w:ascii="Tunga" w:eastAsia="Arial Unicode MS" w:hAnsi="Tunga" w:cs="Tunga"/>
          <w:color w:val="595959"/>
          <w:sz w:val="28"/>
          <w:szCs w:val="28"/>
        </w:rPr>
        <w:t xml:space="preserve"> </w:t>
      </w:r>
      <w:proofErr w:type="spellStart"/>
      <w:r w:rsidRPr="00A7309B">
        <w:rPr>
          <w:rFonts w:ascii="Tunga" w:eastAsia="Arial Unicode MS" w:hAnsi="Tunga" w:cs="Tunga"/>
          <w:color w:val="595959"/>
          <w:sz w:val="28"/>
          <w:szCs w:val="28"/>
        </w:rPr>
        <w:t>ಮತ್ತು</w:t>
      </w:r>
      <w:proofErr w:type="spellEnd"/>
      <w:r w:rsidRPr="00A7309B">
        <w:rPr>
          <w:rFonts w:ascii="Tunga" w:eastAsia="Arial Unicode MS" w:hAnsi="Tunga" w:cs="Tunga"/>
          <w:color w:val="595959"/>
          <w:sz w:val="28"/>
          <w:szCs w:val="28"/>
        </w:rPr>
        <w:t xml:space="preserve"> </w:t>
      </w:r>
      <w:proofErr w:type="spellStart"/>
      <w:r w:rsidRPr="00A7309B">
        <w:rPr>
          <w:rFonts w:ascii="Tunga" w:eastAsia="Arial Unicode MS" w:hAnsi="Tunga" w:cs="Tunga"/>
          <w:color w:val="595959"/>
          <w:sz w:val="28"/>
          <w:szCs w:val="28"/>
        </w:rPr>
        <w:t>ಗುಡುಗು-ಮಿಂಚುಗಳಿಂದಾಗುವ</w:t>
      </w:r>
      <w:proofErr w:type="spellEnd"/>
      <w:r w:rsidRPr="00A7309B">
        <w:rPr>
          <w:rFonts w:ascii="Tunga" w:eastAsia="Arial Unicode MS" w:hAnsi="Tunga" w:cs="Tunga"/>
          <w:color w:val="595959"/>
          <w:sz w:val="28"/>
          <w:szCs w:val="28"/>
        </w:rPr>
        <w:t xml:space="preserve"> </w:t>
      </w:r>
      <w:proofErr w:type="spellStart"/>
      <w:r w:rsidRPr="00A7309B">
        <w:rPr>
          <w:rFonts w:ascii="Tunga" w:eastAsia="Arial Unicode MS" w:hAnsi="Tunga" w:cs="Tunga"/>
          <w:color w:val="595959"/>
          <w:sz w:val="28"/>
          <w:szCs w:val="28"/>
        </w:rPr>
        <w:t>ಬೆಂಕಿ</w:t>
      </w:r>
      <w:proofErr w:type="spellEnd"/>
      <w:r w:rsidRPr="00A7309B">
        <w:rPr>
          <w:rFonts w:ascii="Tunga" w:eastAsia="Arial Unicode MS" w:hAnsi="Tunga" w:cs="Tunga"/>
          <w:color w:val="595959"/>
          <w:sz w:val="28"/>
          <w:szCs w:val="28"/>
        </w:rPr>
        <w:t xml:space="preserve"> </w:t>
      </w:r>
      <w:proofErr w:type="spellStart"/>
      <w:r w:rsidRPr="00A7309B">
        <w:rPr>
          <w:rFonts w:ascii="Tunga" w:eastAsia="Arial Unicode MS" w:hAnsi="Tunga" w:cs="Tunga"/>
          <w:color w:val="595959"/>
          <w:sz w:val="28"/>
          <w:szCs w:val="28"/>
        </w:rPr>
        <w:t>ಅವಘಡ</w:t>
      </w:r>
      <w:proofErr w:type="spellEnd"/>
      <w:r w:rsidRPr="00A7309B">
        <w:rPr>
          <w:rFonts w:ascii="Tunga" w:eastAsia="Arial Unicode MS" w:hAnsi="Tunga" w:cs="Tunga"/>
          <w:b/>
          <w:color w:val="595959"/>
          <w:sz w:val="28"/>
          <w:szCs w:val="28"/>
          <w:cs/>
          <w:lang w:bidi="kn-IN"/>
        </w:rPr>
        <w:t>ದಿಂದ     ಉಂಟಾಗುವ ನಷ್ಠವನ್ನು ವೈಯುಕ್ತಿಕವಾಗಿ ನಿರ್ಧರಿಸಿ ಬೆಳೆವಿಮಾ ನಷ್ಟ     ಪರಿಹಾರವನ್ನು ಇತ್ಯರ್ಥಪಡಿಸಿ ರೈತರನ್ನು ರಕ್ಷಿಸುವುದು.</w:t>
      </w:r>
    </w:p>
    <w:p w:rsidR="00241605" w:rsidRPr="00A7309B" w:rsidRDefault="00241605" w:rsidP="00241605">
      <w:pPr>
        <w:spacing w:before="140" w:after="140" w:line="340" w:lineRule="atLeast"/>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lang w:bidi="kn-IN"/>
        </w:rPr>
        <w:tab/>
      </w:r>
      <w:r w:rsidRPr="00A7309B">
        <w:rPr>
          <w:rFonts w:ascii="Tunga" w:eastAsia="Arial Unicode MS" w:hAnsi="Tunga" w:cs="Tunga"/>
          <w:b/>
          <w:color w:val="595959"/>
          <w:sz w:val="28"/>
          <w:szCs w:val="28"/>
          <w:cs/>
          <w:lang w:bidi="kn-IN"/>
        </w:rPr>
        <w:t xml:space="preserve">ಕೇಂದ್ರ ಸರ್ಕಾರದ ಮಾರ್ಗಸೂಚಿ ಪ್ರಕಾರ </w:t>
      </w:r>
      <w:r w:rsidRPr="00A7309B">
        <w:rPr>
          <w:rFonts w:ascii="Tunga" w:eastAsia="Arial Unicode MS" w:hAnsi="Tunga" w:cs="Tunga"/>
          <w:b/>
          <w:color w:val="595959"/>
          <w:sz w:val="28"/>
          <w:szCs w:val="28"/>
          <w:lang w:bidi="kn-IN"/>
        </w:rPr>
        <w:t>2016-17</w:t>
      </w:r>
      <w:r w:rsidRPr="00A7309B">
        <w:rPr>
          <w:rFonts w:ascii="Tunga" w:eastAsia="Arial Unicode MS" w:hAnsi="Tunga" w:cs="Tunga"/>
          <w:b/>
          <w:color w:val="595959"/>
          <w:sz w:val="28"/>
          <w:szCs w:val="28"/>
          <w:cs/>
          <w:lang w:bidi="kn-IN"/>
        </w:rPr>
        <w:t xml:space="preserve">ನೇ ಸಾಲಿನಿಂದ ಕರ್ನಾಟಕ ರೈತ ಸುರಕ್ಷಾ ಪ್ರಧಾನ ಮಂತ್ರಿ ಫಸಲ್ ಬಿಮಾ ಯೋಜನೆಯನ್ನು  ಅನುಷ್ಠಾನಗೊಳಿಸಲಾಗುತ್ತಿದೆ. ಸದರಿ ಯೋಜನೆಯು ಕ್ಷೇತ್ರಾಧಾರಿತ ಮತ್ತು ಇಳುವರಿ ಆಧಾರಿತ ಯೋಜನೆಯಾಗಿರುತ್ತದೆ. </w:t>
      </w:r>
      <w:r w:rsidRPr="00A7309B">
        <w:rPr>
          <w:rFonts w:ascii="Tunga" w:eastAsia="Arial Unicode MS" w:hAnsi="Tunga" w:cs="Tunga"/>
          <w:b/>
          <w:color w:val="595959"/>
          <w:sz w:val="28"/>
          <w:szCs w:val="28"/>
          <w:cs/>
          <w:lang w:bidi="kn-IN"/>
        </w:rPr>
        <w:br/>
      </w:r>
      <w:proofErr w:type="gramStart"/>
      <w:r w:rsidRPr="00A7309B">
        <w:rPr>
          <w:rFonts w:ascii="Tunga" w:eastAsia="Arial Unicode MS" w:hAnsi="Tunga" w:cs="Tunga"/>
          <w:b/>
          <w:color w:val="595959"/>
          <w:sz w:val="28"/>
          <w:szCs w:val="28"/>
          <w:lang w:bidi="kn-IN"/>
        </w:rPr>
        <w:t xml:space="preserve">2020-21 </w:t>
      </w:r>
      <w:r w:rsidRPr="00A7309B">
        <w:rPr>
          <w:rFonts w:ascii="Tunga" w:eastAsia="Arial Unicode MS" w:hAnsi="Tunga" w:cs="Tunga"/>
          <w:b/>
          <w:bCs/>
          <w:color w:val="595959"/>
          <w:sz w:val="28"/>
          <w:szCs w:val="28"/>
          <w:cs/>
          <w:lang w:bidi="kn-IN"/>
        </w:rPr>
        <w:t>ನೇ</w:t>
      </w:r>
      <w:r w:rsidRPr="00A7309B">
        <w:rPr>
          <w:rFonts w:ascii="Tunga" w:eastAsia="Arial Unicode MS" w:hAnsi="Tunga" w:cs="Tunga"/>
          <w:b/>
          <w:color w:val="595959"/>
          <w:sz w:val="28"/>
          <w:szCs w:val="28"/>
          <w:lang w:bidi="kn-IN"/>
        </w:rPr>
        <w:t xml:space="preserve"> </w:t>
      </w:r>
      <w:r w:rsidRPr="00A7309B">
        <w:rPr>
          <w:rFonts w:ascii="Tunga" w:eastAsia="Arial Unicode MS" w:hAnsi="Tunga" w:cs="Tunga"/>
          <w:b/>
          <w:bCs/>
          <w:color w:val="595959"/>
          <w:sz w:val="28"/>
          <w:szCs w:val="28"/>
          <w:cs/>
          <w:lang w:bidi="kn-IN"/>
        </w:rPr>
        <w:t>ಸಾಲಿನ ಮುಂಗಾರು ಹಂಗಾಮಿನಿಂದ ಕೆಲವೊಂದು</w:t>
      </w:r>
      <w:r w:rsidRPr="00A7309B">
        <w:rPr>
          <w:rFonts w:ascii="Tunga" w:eastAsia="Arial Unicode MS" w:hAnsi="Tunga" w:cs="Tunga"/>
          <w:b/>
          <w:color w:val="595959"/>
          <w:sz w:val="28"/>
          <w:szCs w:val="28"/>
          <w:lang w:bidi="kn-IN"/>
        </w:rPr>
        <w:t xml:space="preserve"> </w:t>
      </w:r>
      <w:r w:rsidRPr="00A7309B">
        <w:rPr>
          <w:rFonts w:ascii="Tunga" w:eastAsia="Arial Unicode MS" w:hAnsi="Tunga" w:cs="Tunga"/>
          <w:b/>
          <w:bCs/>
          <w:color w:val="595959"/>
          <w:sz w:val="28"/>
          <w:szCs w:val="28"/>
          <w:cs/>
          <w:lang w:bidi="kn-IN"/>
        </w:rPr>
        <w:t>ಮಾರ್ಪಾಡುಗಳೊಂದಿಗೆ</w:t>
      </w:r>
      <w:r w:rsidRPr="00A7309B">
        <w:rPr>
          <w:rFonts w:ascii="Tunga" w:eastAsia="Arial Unicode MS" w:hAnsi="Tunga" w:cs="Tunga"/>
          <w:b/>
          <w:color w:val="595959"/>
          <w:sz w:val="28"/>
          <w:szCs w:val="28"/>
          <w:cs/>
          <w:lang w:bidi="kn-IN"/>
        </w:rPr>
        <w:t xml:space="preserve"> </w:t>
      </w:r>
      <w:r w:rsidRPr="00A7309B">
        <w:rPr>
          <w:rFonts w:ascii="Tunga" w:eastAsia="Arial Unicode MS" w:hAnsi="Tunga" w:cs="Tunga"/>
          <w:b/>
          <w:color w:val="595959"/>
          <w:sz w:val="28"/>
          <w:szCs w:val="28"/>
          <w:lang w:bidi="kn-IN"/>
        </w:rPr>
        <w:t xml:space="preserve">Revamped </w:t>
      </w:r>
      <w:proofErr w:type="spellStart"/>
      <w:r w:rsidRPr="00A7309B">
        <w:rPr>
          <w:rFonts w:ascii="Tunga" w:eastAsia="Arial Unicode MS" w:hAnsi="Tunga" w:cs="Tunga"/>
          <w:b/>
          <w:color w:val="595959"/>
          <w:sz w:val="28"/>
          <w:szCs w:val="28"/>
          <w:lang w:bidi="kn-IN"/>
        </w:rPr>
        <w:t>Pradan</w:t>
      </w:r>
      <w:proofErr w:type="spellEnd"/>
      <w:r w:rsidRPr="00A7309B">
        <w:rPr>
          <w:rFonts w:ascii="Tunga" w:eastAsia="Arial Unicode MS" w:hAnsi="Tunga" w:cs="Tunga"/>
          <w:b/>
          <w:color w:val="595959"/>
          <w:sz w:val="28"/>
          <w:szCs w:val="28"/>
          <w:lang w:bidi="kn-IN"/>
        </w:rPr>
        <w:t xml:space="preserve"> </w:t>
      </w:r>
      <w:proofErr w:type="spellStart"/>
      <w:r w:rsidRPr="00A7309B">
        <w:rPr>
          <w:rFonts w:ascii="Tunga" w:eastAsia="Arial Unicode MS" w:hAnsi="Tunga" w:cs="Tunga"/>
          <w:b/>
          <w:color w:val="595959"/>
          <w:sz w:val="28"/>
          <w:szCs w:val="28"/>
          <w:lang w:bidi="kn-IN"/>
        </w:rPr>
        <w:t>Mantri</w:t>
      </w:r>
      <w:proofErr w:type="spellEnd"/>
      <w:r w:rsidRPr="00A7309B">
        <w:rPr>
          <w:rFonts w:ascii="Tunga" w:eastAsia="Arial Unicode MS" w:hAnsi="Tunga" w:cs="Tunga"/>
          <w:b/>
          <w:color w:val="595959"/>
          <w:sz w:val="28"/>
          <w:szCs w:val="28"/>
          <w:lang w:bidi="kn-IN"/>
        </w:rPr>
        <w:t xml:space="preserve"> </w:t>
      </w:r>
      <w:proofErr w:type="spellStart"/>
      <w:r w:rsidRPr="00A7309B">
        <w:rPr>
          <w:rFonts w:ascii="Tunga" w:eastAsia="Arial Unicode MS" w:hAnsi="Tunga" w:cs="Tunga"/>
          <w:b/>
          <w:color w:val="595959"/>
          <w:sz w:val="28"/>
          <w:szCs w:val="28"/>
          <w:lang w:bidi="kn-IN"/>
        </w:rPr>
        <w:t>Fasal</w:t>
      </w:r>
      <w:proofErr w:type="spellEnd"/>
      <w:r w:rsidRPr="00A7309B">
        <w:rPr>
          <w:rFonts w:ascii="Tunga" w:eastAsia="Arial Unicode MS" w:hAnsi="Tunga" w:cs="Tunga"/>
          <w:b/>
          <w:color w:val="595959"/>
          <w:sz w:val="28"/>
          <w:szCs w:val="28"/>
          <w:lang w:bidi="kn-IN"/>
        </w:rPr>
        <w:t xml:space="preserve"> </w:t>
      </w:r>
      <w:proofErr w:type="spellStart"/>
      <w:r w:rsidRPr="00A7309B">
        <w:rPr>
          <w:rFonts w:ascii="Tunga" w:eastAsia="Arial Unicode MS" w:hAnsi="Tunga" w:cs="Tunga"/>
          <w:b/>
          <w:color w:val="595959"/>
          <w:sz w:val="28"/>
          <w:szCs w:val="28"/>
          <w:lang w:bidi="kn-IN"/>
        </w:rPr>
        <w:t>Bima</w:t>
      </w:r>
      <w:proofErr w:type="spellEnd"/>
      <w:r w:rsidRPr="00A7309B">
        <w:rPr>
          <w:rFonts w:ascii="Tunga" w:eastAsia="Arial Unicode MS" w:hAnsi="Tunga" w:cs="Tunga"/>
          <w:b/>
          <w:color w:val="595959"/>
          <w:sz w:val="28"/>
          <w:szCs w:val="28"/>
          <w:lang w:bidi="kn-IN"/>
        </w:rPr>
        <w:t xml:space="preserve"> </w:t>
      </w:r>
      <w:proofErr w:type="spellStart"/>
      <w:r w:rsidRPr="00A7309B">
        <w:rPr>
          <w:rFonts w:ascii="Tunga" w:eastAsia="Arial Unicode MS" w:hAnsi="Tunga" w:cs="Tunga"/>
          <w:b/>
          <w:color w:val="595959"/>
          <w:sz w:val="28"/>
          <w:szCs w:val="28"/>
          <w:lang w:bidi="kn-IN"/>
        </w:rPr>
        <w:t>Yojane</w:t>
      </w:r>
      <w:proofErr w:type="spellEnd"/>
      <w:r w:rsidRPr="00A7309B">
        <w:rPr>
          <w:rFonts w:ascii="Tunga" w:eastAsia="Arial Unicode MS" w:hAnsi="Tunga" w:cs="Tunga"/>
          <w:b/>
          <w:color w:val="595959"/>
          <w:sz w:val="28"/>
          <w:szCs w:val="28"/>
          <w:lang w:bidi="kn-IN"/>
        </w:rPr>
        <w:t xml:space="preserve"> </w:t>
      </w:r>
      <w:r w:rsidRPr="00A7309B">
        <w:rPr>
          <w:rFonts w:ascii="Tunga" w:eastAsia="Arial Unicode MS" w:hAnsi="Tunga" w:cs="Tunga"/>
          <w:b/>
          <w:bCs/>
          <w:color w:val="595959"/>
          <w:sz w:val="28"/>
          <w:szCs w:val="28"/>
          <w:cs/>
          <w:lang w:bidi="kn-IN"/>
        </w:rPr>
        <w:t>ಯನ್ನು</w:t>
      </w:r>
      <w:r w:rsidRPr="00A7309B">
        <w:rPr>
          <w:rFonts w:ascii="Tunga" w:eastAsia="Arial Unicode MS" w:hAnsi="Tunga" w:cs="Tunga"/>
          <w:b/>
          <w:color w:val="595959"/>
          <w:sz w:val="28"/>
          <w:szCs w:val="28"/>
          <w:lang w:bidi="kn-IN"/>
        </w:rPr>
        <w:t xml:space="preserve"> </w:t>
      </w:r>
      <w:r w:rsidRPr="00A7309B">
        <w:rPr>
          <w:rFonts w:ascii="Tunga" w:eastAsia="Arial Unicode MS" w:hAnsi="Tunga" w:cs="Tunga"/>
          <w:b/>
          <w:color w:val="595959"/>
          <w:sz w:val="28"/>
          <w:szCs w:val="28"/>
          <w:cs/>
          <w:lang w:bidi="kn-IN"/>
        </w:rPr>
        <w:t>ಅನುಷ್ಠಾನಗೊಳಿಸಲಾಗುತ್ತಿದೆ.</w:t>
      </w:r>
      <w:proofErr w:type="gramEnd"/>
      <w:r w:rsidRPr="00A7309B">
        <w:rPr>
          <w:rFonts w:ascii="Tunga" w:eastAsia="Arial Unicode MS" w:hAnsi="Tunga" w:cs="Tunga"/>
          <w:b/>
          <w:color w:val="595959"/>
          <w:sz w:val="28"/>
          <w:szCs w:val="28"/>
          <w:cs/>
          <w:lang w:bidi="kn-IN"/>
        </w:rPr>
        <w:t xml:space="preserve"> </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
          <w:color w:val="595959"/>
          <w:szCs w:val="28"/>
        </w:rPr>
      </w:pPr>
      <w:r w:rsidRPr="00A7309B">
        <w:rPr>
          <w:rFonts w:ascii="Tunga" w:eastAsia="Arial Unicode MS" w:hAnsi="Tunga" w:cs="Tunga"/>
          <w:b/>
          <w:color w:val="595959"/>
          <w:szCs w:val="28"/>
          <w:lang w:val="en-IN" w:eastAsia="en-IN" w:bidi="kn-IN"/>
        </w:rPr>
        <w:t xml:space="preserve">2022 </w:t>
      </w:r>
      <w:r w:rsidRPr="00A7309B">
        <w:rPr>
          <w:rFonts w:ascii="Tunga" w:eastAsia="Arial Unicode MS" w:hAnsi="Tunga" w:cs="Tunga"/>
          <w:b/>
          <w:color w:val="595959"/>
          <w:szCs w:val="28"/>
          <w:cs/>
          <w:lang w:val="en-IN" w:eastAsia="en-IN" w:bidi="kn-IN"/>
        </w:rPr>
        <w:t>ರ ಮುಂಗಾರು ಹಂಗಾಮಿನಲ್ಲಿ ಅಧಿಸೂಚಿಸಲಾಗುವ ಬೆಳೆಗಳ ವಿವರ</w:t>
      </w:r>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3345"/>
        <w:gridCol w:w="992"/>
        <w:gridCol w:w="4076"/>
      </w:tblGrid>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3345" w:type="dxa"/>
          </w:tcPr>
          <w:p w:rsidR="00241605" w:rsidRPr="00A7309B" w:rsidRDefault="00241605" w:rsidP="009F3E61">
            <w:pPr>
              <w:spacing w:before="60" w:after="8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ಬೆಳೆಗಳು</w:t>
            </w:r>
          </w:p>
        </w:tc>
        <w:tc>
          <w:tcPr>
            <w:tcW w:w="992" w:type="dxa"/>
          </w:tcPr>
          <w:p w:rsidR="00241605" w:rsidRPr="00A7309B" w:rsidRDefault="00241605" w:rsidP="009F3E61">
            <w:pPr>
              <w:spacing w:before="60" w:after="8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4076" w:type="dxa"/>
          </w:tcPr>
          <w:p w:rsidR="00241605" w:rsidRPr="00A7309B" w:rsidRDefault="00241605" w:rsidP="009F3E61">
            <w:pPr>
              <w:spacing w:before="60" w:after="80"/>
              <w:ind w:firstLine="6"/>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cs/>
                <w:lang w:bidi="kn-IN"/>
              </w:rPr>
              <w:t>ಬೆಳೆಗಳು</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ಭತ್ತ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ಸೋಯಾ ಅವರೆ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ಭತ್ತ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ಎಳ್ಳು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ಮುಸುಕಿನ ಜೋಳ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ಸೂರ್ಯಕಾಂತಿ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4</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ಮುಸುಕಿನಜೋಳ(ಮಳೆ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ಸೂರ್ಯಕಾಂತಿ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ಜೋಳ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23</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ನೆಲಗಡಲೆ (ಶೇಂಗಾ)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ಜೋಳ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24</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ನೆಲಗಡಲೆ (ಶೇಂಗಾ)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ರಾಗಿ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25</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ಹತ್ತಿ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ರಾಗಿ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26</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ಹತ್ತಿ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ಸಜ್ಜೆ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27</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ಅಲಸಂದೆ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ಸಜ್ಜೆ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28</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ಆಲೂಗಡ್ಡೆ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ನವಣೆ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29</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ಆಲೂಗಡ್ಡೆ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ಸಾವೆ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30</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ಈರುಳ್ಳಿ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ಉದ್ದು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31</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ಈರುಳ್ಳಿ (ಮಳೆ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ತೊಗರಿ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32</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ಕೆಂಪು ಮೆಣಸಿನಕಾಯಿ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ತೊಗರಿ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33</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ಕೆಂಪು ಮೆಣಸಿನಕಾಯಿ(ಮಳೆ ಆಶ್ರಿತ)</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ಹೆಸರು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34</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 xml:space="preserve">ಟೊಮ್ಯೊಟೋ </w:t>
            </w:r>
          </w:p>
        </w:tc>
      </w:tr>
      <w:tr w:rsidR="00241605" w:rsidRPr="00A7309B" w:rsidTr="009F3E61">
        <w:trPr>
          <w:trHeight w:val="417"/>
        </w:trPr>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ಹುರುಳಿ (ಮಳೆ ಆಶ್ರಿತ)</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35</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ಎಲೆಕೋಸು (ನೀರಾವರಿ)</w:t>
            </w:r>
          </w:p>
        </w:tc>
      </w:tr>
      <w:tr w:rsidR="00241605" w:rsidRPr="00A7309B" w:rsidTr="009F3E61">
        <w:tc>
          <w:tcPr>
            <w:tcW w:w="885"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w:t>
            </w:r>
          </w:p>
        </w:tc>
        <w:tc>
          <w:tcPr>
            <w:tcW w:w="3345" w:type="dxa"/>
          </w:tcPr>
          <w:p w:rsidR="00241605" w:rsidRPr="00A7309B" w:rsidRDefault="00241605" w:rsidP="009F3E61">
            <w:pPr>
              <w:spacing w:before="60" w:after="80"/>
              <w:ind w:firstLine="6"/>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ಸೋಯಾ ಅವರೆ (ನೀರಾವರಿ)</w:t>
            </w:r>
          </w:p>
        </w:tc>
        <w:tc>
          <w:tcPr>
            <w:tcW w:w="992"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36</w:t>
            </w:r>
          </w:p>
        </w:tc>
        <w:tc>
          <w:tcPr>
            <w:tcW w:w="4076" w:type="dxa"/>
          </w:tcPr>
          <w:p w:rsidR="00241605" w:rsidRPr="00A7309B" w:rsidRDefault="00241605" w:rsidP="009F3E61">
            <w:pPr>
              <w:spacing w:before="60" w:after="80"/>
              <w:ind w:firstLine="6"/>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ಅರಿಶಿಣ (ನೀರಾವರಿ)</w:t>
            </w:r>
          </w:p>
        </w:tc>
      </w:tr>
    </w:tbl>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
          <w:color w:val="595959"/>
          <w:szCs w:val="28"/>
        </w:rPr>
      </w:pPr>
      <w:r w:rsidRPr="00A7309B">
        <w:rPr>
          <w:rFonts w:ascii="Tunga" w:eastAsia="Arial Unicode MS" w:hAnsi="Tunga" w:cs="Tunga"/>
          <w:b/>
          <w:color w:val="595959"/>
          <w:szCs w:val="28"/>
          <w:lang w:val="en-IN" w:eastAsia="en-IN" w:bidi="kn-IN"/>
        </w:rPr>
        <w:t xml:space="preserve">2022-23 </w:t>
      </w:r>
      <w:r w:rsidRPr="00A7309B">
        <w:rPr>
          <w:rFonts w:ascii="Tunga" w:eastAsia="Arial Unicode MS" w:hAnsi="Tunga" w:cs="Tunga"/>
          <w:b/>
          <w:color w:val="595959"/>
          <w:szCs w:val="28"/>
          <w:cs/>
          <w:lang w:val="en-IN" w:eastAsia="en-IN" w:bidi="kn-IN"/>
        </w:rPr>
        <w:t>ರ ಹಿಂಗಾರು ಹಂಗಾಮಿನಲ್ಲಿ ಅಧಿಸೂಚಿಸಲಾಗುವ ಬೆಳೆಗಳ ವಿವರ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44"/>
        <w:gridCol w:w="992"/>
        <w:gridCol w:w="3827"/>
      </w:tblGrid>
      <w:tr w:rsidR="00241605" w:rsidRPr="00A7309B" w:rsidTr="009F3E61">
        <w:tc>
          <w:tcPr>
            <w:tcW w:w="851"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3544"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ಬೆಳೆಗಳು</w:t>
            </w:r>
          </w:p>
        </w:tc>
        <w:tc>
          <w:tcPr>
            <w:tcW w:w="992"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3827" w:type="dxa"/>
          </w:tcPr>
          <w:p w:rsidR="00241605" w:rsidRPr="00A7309B" w:rsidRDefault="00241605" w:rsidP="009F3E61">
            <w:pPr>
              <w:spacing w:before="60" w:after="60"/>
              <w:ind w:firstLine="6"/>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cs/>
                <w:lang w:bidi="kn-IN"/>
              </w:rPr>
              <w:t>ಬೆಳೆಗಳು</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lastRenderedPageBreak/>
              <w:t>1</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ಭತ್ತ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12</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ಉದ್ದು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ಜೋಳ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13</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ಹುರುಳಿ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ಜೋಳ (ಮಳೆ ಆಶ್ರಿತ)</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14</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ಹೆಸರು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ರಾಗಿ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15</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ಅಗಸೆ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ರಾಗಿ (ಮಳೆ ಆಶ್ರಿತ)</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16</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ಸೂರ್ಯಕಾಂತಿ (ನೀರಾವರಿ)</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ಮುಸುಕಿನಜೋಳ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17</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ಸೂರ್ಯಕಾಂತಿ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7</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ಮುಸುಕಿನಜೋಳ(ಮಳೆ ಆಶ್ರಿತ)</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18</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ನೆಲಗಡಲೆ (ಶೇಂಗಾ)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8</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ಗೋಧಿ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19</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ಕುಸುಮೆ (ಮಳೆ ಆಶ್ರಿತ)</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9</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ಗೋಧಿ (ಮಳೆ ಆಶ್ರಿತ)</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20</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ಈರುಳ್ಳಿ (ನೀರಾವರಿ)</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10</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ಕಡಲೆ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21</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ಆಲೂಗಡ್ಡೆ (ನೀರಾವರಿ)</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11</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ಕಡಲೆ (ಮಳೆ ಆಶ್ರಿತ)</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22</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ಟೊಮ್ಯೊಟೋ</w:t>
            </w:r>
          </w:p>
        </w:tc>
      </w:tr>
    </w:tbl>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
          <w:color w:val="595959"/>
          <w:szCs w:val="28"/>
        </w:rPr>
      </w:pPr>
      <w:r w:rsidRPr="00A7309B">
        <w:rPr>
          <w:rFonts w:ascii="Tunga" w:eastAsia="Arial Unicode MS" w:hAnsi="Tunga" w:cs="Tunga"/>
          <w:b/>
          <w:color w:val="595959"/>
          <w:szCs w:val="28"/>
          <w:lang w:val="en-IN" w:eastAsia="en-IN" w:bidi="kn-IN"/>
        </w:rPr>
        <w:t xml:space="preserve">2022-23 </w:t>
      </w:r>
      <w:r w:rsidRPr="00A7309B">
        <w:rPr>
          <w:rFonts w:ascii="Tunga" w:eastAsia="Arial Unicode MS" w:hAnsi="Tunga" w:cs="Tunga"/>
          <w:b/>
          <w:color w:val="595959"/>
          <w:szCs w:val="28"/>
          <w:cs/>
          <w:lang w:val="en-IN" w:eastAsia="en-IN" w:bidi="kn-IN"/>
        </w:rPr>
        <w:t>ರ ಬೇಸಿಗೆ ಹಂಗಾಮಿನಲ್ಲಿ ಅಧಿಸೂಚಿಸಲಾಗುವ ಬೆಳೆಗಳ ವಿವರ</w:t>
      </w:r>
      <w:r w:rsidRPr="00A7309B">
        <w:rPr>
          <w:rFonts w:ascii="Tunga" w:eastAsia="Arial Unicode MS" w:hAnsi="Tunga" w:cs="Tunga"/>
          <w:b/>
          <w:color w:val="595959"/>
          <w:szCs w:val="28"/>
          <w:cs/>
          <w:lang w:bidi="kn-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44"/>
        <w:gridCol w:w="992"/>
        <w:gridCol w:w="3827"/>
      </w:tblGrid>
      <w:tr w:rsidR="00241605" w:rsidRPr="00A7309B" w:rsidTr="009F3E61">
        <w:tc>
          <w:tcPr>
            <w:tcW w:w="851"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3544"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ಬೆಳೆಗಳು</w:t>
            </w:r>
          </w:p>
        </w:tc>
        <w:tc>
          <w:tcPr>
            <w:tcW w:w="992" w:type="dxa"/>
          </w:tcPr>
          <w:p w:rsidR="00241605" w:rsidRPr="00A7309B" w:rsidRDefault="00241605" w:rsidP="009F3E61">
            <w:pPr>
              <w:spacing w:before="60" w:after="60"/>
              <w:ind w:firstLine="6"/>
              <w:jc w:val="both"/>
              <w:rPr>
                <w:rFonts w:ascii="Tunga" w:eastAsia="Arial Unicode MS" w:hAnsi="Tunga" w:cs="Tunga"/>
                <w:b/>
                <w:color w:val="595959"/>
                <w:sz w:val="28"/>
                <w:szCs w:val="28"/>
                <w:cs/>
                <w:lang w:bidi="kn-IN"/>
              </w:rPr>
            </w:pPr>
            <w:r w:rsidRPr="00A7309B">
              <w:rPr>
                <w:rFonts w:ascii="Tunga" w:eastAsia="Arial Unicode MS" w:hAnsi="Tunga" w:cs="Tunga"/>
                <w:b/>
                <w:color w:val="595959"/>
                <w:sz w:val="28"/>
                <w:szCs w:val="28"/>
                <w:cs/>
                <w:lang w:bidi="kn-IN"/>
              </w:rPr>
              <w:t>ಕ್ರ. ಸಂ</w:t>
            </w:r>
          </w:p>
        </w:tc>
        <w:tc>
          <w:tcPr>
            <w:tcW w:w="3827" w:type="dxa"/>
          </w:tcPr>
          <w:p w:rsidR="00241605" w:rsidRPr="00A7309B" w:rsidRDefault="00241605" w:rsidP="009F3E61">
            <w:pPr>
              <w:spacing w:before="60" w:after="60"/>
              <w:ind w:firstLine="6"/>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cs/>
                <w:lang w:bidi="kn-IN"/>
              </w:rPr>
              <w:t>ಬೆಳೆಗಳು</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1</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ಭತ್ತ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4</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ಸೂರ್ಯಕಾಂತಿ (ನೀರಾವರಿ)</w:t>
            </w:r>
          </w:p>
        </w:tc>
      </w:tr>
      <w:tr w:rsidR="00241605" w:rsidRPr="00A7309B" w:rsidTr="009F3E61">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2</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ರಾಗಿ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5</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ಈರುಳ್ಳಿ (ನೀರಾವರಿ)</w:t>
            </w:r>
          </w:p>
        </w:tc>
      </w:tr>
      <w:tr w:rsidR="00241605" w:rsidRPr="00A7309B" w:rsidTr="009F3E61">
        <w:trPr>
          <w:trHeight w:val="500"/>
        </w:trPr>
        <w:tc>
          <w:tcPr>
            <w:tcW w:w="851"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3</w:t>
            </w:r>
          </w:p>
        </w:tc>
        <w:tc>
          <w:tcPr>
            <w:tcW w:w="3544" w:type="dxa"/>
          </w:tcPr>
          <w:p w:rsidR="00241605" w:rsidRPr="00A7309B" w:rsidRDefault="00241605" w:rsidP="009F3E61">
            <w:pPr>
              <w:spacing w:before="60" w:after="60"/>
              <w:jc w:val="both"/>
              <w:rPr>
                <w:rFonts w:ascii="Tunga" w:eastAsia="Arial Unicode MS" w:hAnsi="Tunga" w:cs="Tunga"/>
                <w:color w:val="595959"/>
                <w:sz w:val="28"/>
                <w:szCs w:val="28"/>
                <w:cs/>
                <w:lang w:bidi="kn-IN"/>
              </w:rPr>
            </w:pPr>
            <w:r w:rsidRPr="00A7309B">
              <w:rPr>
                <w:rFonts w:ascii="Tunga" w:eastAsia="Arial Unicode MS" w:hAnsi="Tunga" w:cs="Tunga"/>
                <w:color w:val="595959"/>
                <w:sz w:val="28"/>
                <w:szCs w:val="28"/>
                <w:cs/>
                <w:lang w:bidi="kn-IN"/>
              </w:rPr>
              <w:t>ನೆಲಗಡಲೆ (ಶೇಂಗಾ) (ನೀರಾವರಿ)</w:t>
            </w:r>
          </w:p>
        </w:tc>
        <w:tc>
          <w:tcPr>
            <w:tcW w:w="992"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6</w:t>
            </w:r>
          </w:p>
        </w:tc>
        <w:tc>
          <w:tcPr>
            <w:tcW w:w="3827" w:type="dxa"/>
          </w:tcPr>
          <w:p w:rsidR="00241605" w:rsidRPr="00A7309B" w:rsidRDefault="00241605" w:rsidP="009F3E61">
            <w:pPr>
              <w:spacing w:before="60" w:after="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ಟೊಮ್ಯೊಟೋ</w:t>
            </w:r>
          </w:p>
        </w:tc>
      </w:tr>
    </w:tbl>
    <w:p w:rsidR="00241605" w:rsidRPr="00A7309B" w:rsidRDefault="00241605" w:rsidP="00241605">
      <w:pPr>
        <w:spacing w:before="140" w:after="140" w:line="340" w:lineRule="atLeast"/>
        <w:ind w:firstLine="6"/>
        <w:jc w:val="both"/>
        <w:rPr>
          <w:rFonts w:ascii="Tunga" w:eastAsia="Arial Unicode MS" w:hAnsi="Tunga" w:cs="Tunga"/>
          <w:b/>
          <w:bCs/>
          <w:color w:val="595959"/>
          <w:sz w:val="28"/>
          <w:szCs w:val="28"/>
          <w:lang w:bidi="kn-IN"/>
        </w:rPr>
      </w:pPr>
      <w:r w:rsidRPr="00A7309B">
        <w:rPr>
          <w:rFonts w:ascii="Tunga" w:eastAsia="Arial Unicode MS" w:hAnsi="Tunga" w:cs="Tunga"/>
          <w:b/>
          <w:bCs/>
          <w:color w:val="595959"/>
          <w:sz w:val="28"/>
          <w:szCs w:val="28"/>
          <w:cs/>
          <w:lang w:bidi="kn-IN"/>
        </w:rPr>
        <w:t xml:space="preserve">ಈ ಯೋಜನೆಯ ಮುಖ್ಯ ಅಂಶಗಳು ಈ ಕೆಳಕಂಡಂತಿವೆ </w:t>
      </w:r>
      <w:r w:rsidRPr="00A7309B">
        <w:rPr>
          <w:rFonts w:ascii="Tunga" w:eastAsia="Arial Unicode MS" w:hAnsi="Tunga" w:cs="Tunga"/>
          <w:b/>
          <w:bCs/>
          <w:color w:val="595959"/>
          <w:sz w:val="28"/>
          <w:szCs w:val="28"/>
          <w:lang w:bidi="kn-IN"/>
        </w:rPr>
        <w:t>:</w:t>
      </w:r>
    </w:p>
    <w:p w:rsidR="00241605" w:rsidRPr="00A7309B" w:rsidRDefault="00241605" w:rsidP="00241605">
      <w:pPr>
        <w:spacing w:before="140" w:after="140" w:line="340" w:lineRule="atLeast"/>
        <w:ind w:left="142" w:hanging="284"/>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lastRenderedPageBreak/>
        <w:t>1.</w:t>
      </w:r>
      <w:r w:rsidRPr="00A7309B">
        <w:rPr>
          <w:rFonts w:ascii="Tunga" w:eastAsia="Arial Unicode MS" w:hAnsi="Tunga" w:cs="Tunga"/>
          <w:b/>
          <w:color w:val="595959"/>
          <w:sz w:val="28"/>
          <w:szCs w:val="28"/>
          <w:cs/>
          <w:lang w:bidi="kn-IN"/>
        </w:rPr>
        <w:t xml:space="preserve"> ಈ ಯೋಜನೆಯಡಿ ರೈತರು ಪಾವತಿಸುವ ವಿಮಾ ಕಂತಿನ ದರಗಳು ಈ   ಕೆಳಕಂಡಂತಿವೆ.</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 xml:space="preserve">ಅ) ಆಹಾರ ಮತ್ತು ಎಣ್ಣೆಕಾಳು ಬೆಳೆಗಳಿಗೆ:  ಮುಂಗಾರು - ಶೇ. </w:t>
      </w:r>
      <w:proofErr w:type="gramStart"/>
      <w:r w:rsidRPr="00A7309B">
        <w:rPr>
          <w:rFonts w:ascii="Tunga" w:eastAsia="Arial Unicode MS" w:hAnsi="Tunga" w:cs="Tunga"/>
          <w:bCs w:val="0"/>
          <w:color w:val="595959"/>
          <w:szCs w:val="28"/>
          <w:lang w:val="en-IN" w:eastAsia="en-IN" w:bidi="kn-IN"/>
        </w:rPr>
        <w:t>2.00</w:t>
      </w:r>
      <w:r w:rsidRPr="00A7309B">
        <w:rPr>
          <w:rFonts w:ascii="Tunga" w:eastAsia="Arial Unicode MS" w:hAnsi="Tunga" w:cs="Tunga"/>
          <w:bCs w:val="0"/>
          <w:color w:val="595959"/>
          <w:szCs w:val="28"/>
          <w:cs/>
          <w:lang w:val="en-IN" w:eastAsia="en-IN" w:bidi="kn-IN"/>
        </w:rPr>
        <w:t xml:space="preserve">  ಹ</w:t>
      </w:r>
      <w:proofErr w:type="gramEnd"/>
      <w:r w:rsidRPr="00A7309B">
        <w:rPr>
          <w:rFonts w:ascii="Tunga" w:eastAsia="Arial Unicode MS" w:hAnsi="Tunga" w:cs="Tunga"/>
          <w:bCs w:val="0"/>
          <w:color w:val="595959"/>
          <w:szCs w:val="28"/>
          <w:cs/>
          <w:lang w:val="en-IN" w:eastAsia="en-IN" w:bidi="kn-IN"/>
        </w:rPr>
        <w:t xml:space="preserve">ಿಂಗಾರು- ಶೇ. </w:t>
      </w:r>
      <w:r w:rsidRPr="00A7309B">
        <w:rPr>
          <w:rFonts w:ascii="Tunga" w:eastAsia="Arial Unicode MS" w:hAnsi="Tunga" w:cs="Tunga"/>
          <w:bCs w:val="0"/>
          <w:color w:val="595959"/>
          <w:szCs w:val="28"/>
          <w:lang w:val="en-IN" w:eastAsia="en-IN" w:bidi="kn-IN"/>
        </w:rPr>
        <w:t>1.5</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ಆ) ವಾರ್ಷಿಕ ವಾಣಿಜ್ಯ ಮತ್ತು ತೋಟಗಾರಿಕಾ ಬೆಳೆಗಳಿಗೆ: ಶೇ.</w:t>
      </w:r>
      <w:r w:rsidRPr="00A7309B">
        <w:rPr>
          <w:rFonts w:ascii="Tunga" w:eastAsia="Arial Unicode MS" w:hAnsi="Tunga" w:cs="Tunga"/>
          <w:bCs w:val="0"/>
          <w:color w:val="595959"/>
          <w:szCs w:val="28"/>
          <w:lang w:val="en-IN" w:eastAsia="en-IN" w:bidi="kn-IN"/>
        </w:rPr>
        <w:t xml:space="preserve"> 5.00</w:t>
      </w:r>
    </w:p>
    <w:p w:rsidR="00241605" w:rsidRPr="00A7309B" w:rsidRDefault="00241605" w:rsidP="00241605">
      <w:pPr>
        <w:pStyle w:val="ListParagraph"/>
        <w:spacing w:before="140" w:beforeAutospacing="0" w:after="140" w:afterAutospacing="0" w:line="340" w:lineRule="atLeast"/>
        <w:ind w:left="0" w:right="0"/>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ಇ</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ರಿಯಾಯಿತಿಯಲ್ಲಿ</w:t>
      </w:r>
      <w:r w:rsidRPr="00A7309B">
        <w:rPr>
          <w:rFonts w:ascii="Tunga" w:eastAsia="Arial Unicode MS" w:hAnsi="Tunga" w:cs="Tunga"/>
          <w:color w:val="595959"/>
          <w:sz w:val="28"/>
          <w:szCs w:val="28"/>
          <w:lang w:val="en-IN" w:eastAsia="en-IN" w:bidi="kn-IN"/>
        </w:rPr>
        <w:t xml:space="preserve"> Revamped PMFBY </w:t>
      </w:r>
      <w:r w:rsidRPr="00A7309B">
        <w:rPr>
          <w:rFonts w:ascii="Tunga" w:eastAsia="Arial Unicode MS" w:hAnsi="Tunga" w:cs="Tunga"/>
          <w:color w:val="595959"/>
          <w:sz w:val="28"/>
          <w:szCs w:val="28"/>
          <w:cs/>
          <w:lang w:val="en-IN" w:eastAsia="en-IN" w:bidi="kn-IN"/>
        </w:rPr>
        <w:t>ಯೋಜನೆಯಡಿ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ಪ್ರೀಮಿಯಂ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ವಂತಿಗೆ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ಹೊರತು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ಉಳಿದ</w:t>
      </w:r>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ವಿಮಾ</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ಕಂತಿನ</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ರಿಯಾಯಿತಿಯನ್ನು</w:t>
      </w:r>
      <w:proofErr w:type="spellEnd"/>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ರಾಜ್ಯ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ಸರ್ಕಾರವು</w:t>
      </w:r>
      <w:r w:rsidRPr="00A7309B">
        <w:rPr>
          <w:rFonts w:ascii="Tunga" w:eastAsia="Arial Unicode MS" w:hAnsi="Tunga" w:cs="Tunga"/>
          <w:color w:val="595959"/>
          <w:sz w:val="28"/>
          <w:szCs w:val="28"/>
          <w:lang w:val="en-IN" w:eastAsia="en-IN" w:bidi="kn-IN"/>
        </w:rPr>
        <w:t xml:space="preserve"> 50:50 </w:t>
      </w:r>
      <w:r w:rsidRPr="00A7309B">
        <w:rPr>
          <w:rFonts w:ascii="Tunga" w:eastAsia="Arial Unicode MS" w:hAnsi="Tunga" w:cs="Tunga"/>
          <w:color w:val="595959"/>
          <w:sz w:val="28"/>
          <w:szCs w:val="28"/>
          <w:cs/>
          <w:lang w:val="en-IN" w:eastAsia="en-IN" w:bidi="kn-IN"/>
        </w:rPr>
        <w:t>ಅನುಪಾತದಲ್ಲಿ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ಭರಿಸುತ್ತದೆ. ಆದರೆ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ಸರ್ಕಾರವು</w:t>
      </w:r>
      <w:r w:rsidRPr="00A7309B">
        <w:rPr>
          <w:rFonts w:ascii="Tunga" w:eastAsia="Arial Unicode MS" w:hAnsi="Tunga" w:cs="Tunga"/>
          <w:color w:val="595959"/>
          <w:sz w:val="28"/>
          <w:szCs w:val="28"/>
          <w:lang w:val="en-IN" w:eastAsia="en-IN" w:bidi="kn-IN"/>
        </w:rPr>
        <w:t xml:space="preserve"> Premium Capping </w:t>
      </w:r>
      <w:r w:rsidRPr="00A7309B">
        <w:rPr>
          <w:rFonts w:ascii="Tunga" w:eastAsia="Arial Unicode MS" w:hAnsi="Tunga" w:cs="Tunga"/>
          <w:color w:val="595959"/>
          <w:sz w:val="28"/>
          <w:szCs w:val="28"/>
          <w:cs/>
          <w:lang w:val="en-IN" w:eastAsia="en-IN" w:bidi="kn-IN"/>
        </w:rPr>
        <w:t>ನಿಗಧಿಪಡಿಸಿದ್ದು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ನೀರಾವರಿ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ಪ್ರದೇಶಗಳಲ್ಲಿನ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ಬೆಳೆಗಳಿಗೆ 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w:t>
      </w:r>
      <w:r w:rsidRPr="00A7309B">
        <w:rPr>
          <w:rFonts w:ascii="Tunga" w:eastAsia="Arial Unicode MS" w:hAnsi="Tunga" w:cs="Tunga"/>
          <w:color w:val="595959"/>
          <w:sz w:val="28"/>
          <w:szCs w:val="28"/>
          <w:lang w:val="en-IN" w:eastAsia="en-IN" w:bidi="kn-IN"/>
        </w:rPr>
        <w:t xml:space="preserve">.25 </w:t>
      </w:r>
      <w:r w:rsidRPr="00A7309B">
        <w:rPr>
          <w:rFonts w:ascii="Tunga" w:eastAsia="Arial Unicode MS" w:hAnsi="Tunga" w:cs="Tunga"/>
          <w:color w:val="595959"/>
          <w:sz w:val="28"/>
          <w:szCs w:val="28"/>
          <w:cs/>
          <w:lang w:val="en-IN" w:eastAsia="en-IN" w:bidi="kn-IN"/>
        </w:rPr>
        <w:t>ರವರೆಗೆ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ಮಳೆಯಾಶ್ರಿತ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ಪ್ರದೇಶಗಳಲ್ಲಿನ ಬೆಳೆಗಳಿಗೆ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w:t>
      </w:r>
      <w:r w:rsidRPr="00A7309B">
        <w:rPr>
          <w:rFonts w:ascii="Tunga" w:eastAsia="Arial Unicode MS" w:hAnsi="Tunga" w:cs="Tunga"/>
          <w:color w:val="595959"/>
          <w:sz w:val="28"/>
          <w:szCs w:val="28"/>
          <w:lang w:val="en-IN" w:eastAsia="en-IN" w:bidi="kn-IN"/>
        </w:rPr>
        <w:t xml:space="preserve">. </w:t>
      </w:r>
      <w:proofErr w:type="gramStart"/>
      <w:r w:rsidRPr="00A7309B">
        <w:rPr>
          <w:rFonts w:ascii="Tunga" w:eastAsia="Arial Unicode MS" w:hAnsi="Tunga" w:cs="Tunga"/>
          <w:color w:val="595959"/>
          <w:sz w:val="28"/>
          <w:szCs w:val="28"/>
          <w:lang w:val="en-IN" w:eastAsia="en-IN" w:bidi="kn-IN"/>
        </w:rPr>
        <w:t xml:space="preserve">30 </w:t>
      </w:r>
      <w:r w:rsidRPr="00A7309B">
        <w:rPr>
          <w:rFonts w:ascii="Tunga" w:eastAsia="Arial Unicode MS" w:hAnsi="Tunga" w:cs="Tunga"/>
          <w:color w:val="595959"/>
          <w:sz w:val="28"/>
          <w:szCs w:val="28"/>
          <w:cs/>
          <w:lang w:val="en-IN" w:eastAsia="en-IN" w:bidi="kn-IN"/>
        </w:rPr>
        <w:t>ರವರೆಗೆ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ಸರ್ಕಾರವು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ಭರಿಸುತ್ತದೆ</w:t>
      </w:r>
      <w:r w:rsidRPr="00A7309B">
        <w:rPr>
          <w:rFonts w:ascii="Tunga" w:eastAsia="Arial Unicode MS" w:hAnsi="Tunga" w:cs="Tunga"/>
          <w:color w:val="595959"/>
          <w:sz w:val="28"/>
          <w:szCs w:val="28"/>
          <w:lang w:val="en-IN" w:eastAsia="en-IN" w:bidi="kn-IN"/>
        </w:rPr>
        <w:t>.</w:t>
      </w:r>
      <w:proofErr w:type="gramEnd"/>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ಉಳಿದ ಮೊತ್ತವನ್ನು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ರಾಜ್ಯ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ಸರ್ಕಾರವು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ಭರಿಸಬೇಕಾಗಿರುತ್ತದೆ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Cs w:val="0"/>
          <w:color w:val="595959"/>
          <w:szCs w:val="28"/>
          <w:cs/>
          <w:lang w:val="en-IN" w:eastAsia="en-IN" w:bidi="kn-IN"/>
        </w:rPr>
      </w:pPr>
      <w:r w:rsidRPr="00A7309B">
        <w:rPr>
          <w:rFonts w:ascii="Tunga" w:eastAsia="Arial Unicode MS" w:hAnsi="Tunga" w:cs="Tunga"/>
          <w:b/>
          <w:bCs w:val="0"/>
          <w:color w:val="595959"/>
          <w:szCs w:val="28"/>
          <w:cs/>
          <w:lang w:val="en-IN" w:eastAsia="en-IN" w:bidi="kn-IN"/>
        </w:rPr>
        <w:t>2</w:t>
      </w:r>
      <w:r w:rsidRPr="00A7309B">
        <w:rPr>
          <w:rFonts w:ascii="Tunga" w:eastAsia="Arial Unicode MS" w:hAnsi="Tunga" w:cs="Tunga"/>
          <w:bCs w:val="0"/>
          <w:color w:val="595959"/>
          <w:szCs w:val="28"/>
          <w:cs/>
          <w:lang w:val="en-IN" w:eastAsia="en-IN" w:bidi="kn-IN"/>
        </w:rPr>
        <w:t xml:space="preserve">. ಈ ಯೋಜನೆಯಡಿ </w:t>
      </w:r>
      <w:r w:rsidRPr="00A7309B">
        <w:rPr>
          <w:rFonts w:ascii="Tunga" w:eastAsia="Arial Unicode MS" w:hAnsi="Tunga" w:cs="Tunga"/>
          <w:bCs w:val="0"/>
          <w:color w:val="595959"/>
          <w:szCs w:val="28"/>
          <w:lang w:val="en-IN" w:eastAsia="en-IN" w:bidi="kn-IN"/>
        </w:rPr>
        <w:t xml:space="preserve">2022-23 </w:t>
      </w:r>
      <w:r w:rsidRPr="00A7309B">
        <w:rPr>
          <w:rFonts w:ascii="Tunga" w:eastAsia="Arial Unicode MS" w:hAnsi="Tunga" w:cs="Tunga"/>
          <w:bCs w:val="0"/>
          <w:color w:val="595959"/>
          <w:szCs w:val="28"/>
          <w:cs/>
          <w:lang w:val="en-IN" w:eastAsia="en-IN" w:bidi="kn-IN"/>
        </w:rPr>
        <w:t>ರ ಮುಂಗಾರು</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ಹಿಂಗಾರು ಮತ್ತು ಬೇಸಿಗೆ ಹಂಗಾಮಿನಲ್ಲಿ ತಾಲ್ಲೂಕುವಾರು ಕೆಲವು ಮುಖ್ಯ ಬೆಳೆಗಳನ್ನು ಗ್ರಾಮ ಪಂಚಾಯತಿ ಮಟ್ಟಕ್ಕೆ ಹಾಗೂ ಇತರೆ ಬೆಳೆಗಳನ್ನು ಹೋಬಳಿ ಮಟ್ಟಕ್ಕೆ ಅಧಿಸೂಚಿಸಲಾಗುವುದು.</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3. ಎಲ್ಲಾ ಹಂಗಾಮುಗಳಲ್ಲಿ ವಿವಿಧ ವಿಮಾ ಘಟಕಗಳಲ್ಲಿ ಅಧಿಸೂಚಿಸಲಾದ ಬೆಳೆಗಳಿಗೆ ಇಚ್ಚೆಯುಳ್ಳ ಬೆಳೆ ಸಾಲ ಪಡೆದ/ಪಡೆಯದ ರೈತರು ಈ ಯೋಜನೆಯಡಿ ಭಾಗವಹಿಸಬಹುದು. ಬೆಳೆ ಸಾಲ ಪಡೆಯದ ರೈತರು ಅರ್ಜಿಯೊಂದಿಗೆ ಭೂಮಿ ಹೊಂದಿರುವುದಕ್ಕೆ ದಾಖಲೆಗಳಾದ ಪಹಣಿ/ ಬ್ಯಾಂಕ್ ಖಾತೆ ಪುಸ್ತಕ ಮತ್ತು ಆಧಾರ್ ಸಂಖ್ಯೆಯನ್ನು ನೀಡಿ  ಯೋಜನೆಯಡಿ ನೋಂದಾಯಿಸುವುದು.</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color w:val="595959"/>
          <w:szCs w:val="28"/>
          <w:lang w:val="en-IN" w:eastAsia="en-IN" w:bidi="kn-IN"/>
        </w:rPr>
      </w:pPr>
      <w:r w:rsidRPr="00A7309B">
        <w:rPr>
          <w:rFonts w:ascii="Tunga" w:eastAsia="Arial Unicode MS" w:hAnsi="Tunga" w:cs="Tunga"/>
          <w:color w:val="595959"/>
          <w:szCs w:val="28"/>
          <w:lang w:val="en-IN" w:eastAsia="en-IN" w:bidi="kn-IN"/>
        </w:rPr>
        <w:t xml:space="preserve"> 4. Revamped PMFBY </w:t>
      </w:r>
      <w:proofErr w:type="spellStart"/>
      <w:r w:rsidRPr="00A7309B">
        <w:rPr>
          <w:rFonts w:ascii="Tunga" w:eastAsia="Arial Unicode MS" w:hAnsi="Tunga" w:cs="Tunga"/>
          <w:color w:val="595959"/>
          <w:szCs w:val="28"/>
          <w:lang w:val="en-IN" w:eastAsia="en-IN" w:bidi="kn-IN"/>
        </w:rPr>
        <w:t>ಯೋಜನೆಯ</w:t>
      </w:r>
      <w:proofErr w:type="spellEnd"/>
      <w:r w:rsidRPr="00A7309B">
        <w:rPr>
          <w:rFonts w:ascii="Tunga" w:eastAsia="Arial Unicode MS" w:hAnsi="Tunga" w:cs="Tunga"/>
          <w:color w:val="595959"/>
          <w:szCs w:val="28"/>
          <w:lang w:val="en-IN" w:eastAsia="en-IN" w:bidi="kn-IN"/>
        </w:rPr>
        <w:t xml:space="preserve"> </w:t>
      </w:r>
      <w:proofErr w:type="spellStart"/>
      <w:r w:rsidRPr="00A7309B">
        <w:rPr>
          <w:rFonts w:ascii="Tunga" w:eastAsia="Arial Unicode MS" w:hAnsi="Tunga" w:cs="Tunga"/>
          <w:color w:val="595959"/>
          <w:szCs w:val="28"/>
          <w:lang w:val="en-IN" w:eastAsia="en-IN" w:bidi="kn-IN"/>
        </w:rPr>
        <w:t>ಮಾರ್ಗಸೂಚಿಯನ್ವಯ</w:t>
      </w:r>
      <w:proofErr w:type="spellEnd"/>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ಬೆಳೆಸಾಲ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ಪಡೆದ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ಹಾಗೂ</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ಸಾಲ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ಪಡೆಯದ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ರೈತರು</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ವಿಮೆಯಡಿ</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ಒಳಪಡುವುದು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ಐಚ್ಛಿಕವಾಗಿರುತ್ತದೆ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ಸಾಲ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ಪಡೆದ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ರೈತರು</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ಈ</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ಯೋಜನೆಯಲ್ಲಿ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ಭಾಗವಹಿಸಲು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ಇಚ್ಛೆ</w:t>
      </w:r>
      <w:proofErr w:type="spellStart"/>
      <w:r w:rsidRPr="00A7309B">
        <w:rPr>
          <w:rFonts w:ascii="Tunga" w:eastAsia="Arial Unicode MS" w:hAnsi="Tunga" w:cs="Tunga"/>
          <w:color w:val="595959"/>
          <w:szCs w:val="28"/>
          <w:lang w:val="en-IN" w:eastAsia="en-IN" w:bidi="kn-IN"/>
        </w:rPr>
        <w:t>ಯಿಲ್ಲದಿ</w:t>
      </w:r>
      <w:proofErr w:type="spellEnd"/>
      <w:r w:rsidRPr="00A7309B">
        <w:rPr>
          <w:rFonts w:ascii="Tunga" w:eastAsia="Arial Unicode MS" w:hAnsi="Tunga" w:cs="Tunga"/>
          <w:bCs w:val="0"/>
          <w:color w:val="595959"/>
          <w:szCs w:val="28"/>
          <w:cs/>
          <w:lang w:val="en-IN" w:eastAsia="en-IN" w:bidi="kn-IN"/>
        </w:rPr>
        <w:t>ದ್ದಲ್ಲಿ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ಈ</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ಕುರಿತು</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ಬ್ಯಾಂಕಿನ</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ವ್ಯವಸ್ಥಾಪಕರಿಗೆ</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ನೊಂದಣಿ</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ಅಂತಿಮ</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ದಿನಾಂಕಕ್ಕಿಂತ</w:t>
      </w:r>
      <w:r w:rsidRPr="00A7309B">
        <w:rPr>
          <w:rFonts w:ascii="Tunga" w:eastAsia="Arial Unicode MS" w:hAnsi="Tunga" w:cs="Tunga"/>
          <w:color w:val="595959"/>
          <w:szCs w:val="28"/>
          <w:lang w:val="en-IN" w:eastAsia="en-IN" w:bidi="kn-IN"/>
        </w:rPr>
        <w:t xml:space="preserve"> 7 </w:t>
      </w:r>
      <w:r w:rsidRPr="00A7309B">
        <w:rPr>
          <w:rFonts w:ascii="Tunga" w:eastAsia="Arial Unicode MS" w:hAnsi="Tunga" w:cs="Tunga"/>
          <w:bCs w:val="0"/>
          <w:color w:val="595959"/>
          <w:szCs w:val="28"/>
          <w:cs/>
          <w:lang w:val="en-IN" w:eastAsia="en-IN" w:bidi="kn-IN"/>
        </w:rPr>
        <w:t>ದಿನಗಳು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ಮುಂಚಿತವಾಗಿ</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ಲಿಖಿತವಾಗಿ</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ಮುಚ್ಚಳಿಕೆ</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ಪತ್ರವನ್ನು</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ನೀಡಿದ್ದಲ್ಲಿ,</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ಅಂತಹ</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ರೈತರನ್ನು</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ವಿಮೆ</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ಯೋಜನೆಯಿಂದ</w:t>
      </w:r>
      <w:r w:rsidRPr="00A7309B">
        <w:rPr>
          <w:rFonts w:ascii="Tunga" w:eastAsia="Arial Unicode MS" w:hAnsi="Tunga" w:cs="Tunga"/>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ಕೈಬಿಡಲಾಗುವುದು</w:t>
      </w:r>
      <w:r w:rsidRPr="00A7309B">
        <w:rPr>
          <w:rFonts w:ascii="Tunga" w:eastAsia="Arial Unicode MS" w:hAnsi="Tunga" w:cs="Tunga"/>
          <w:color w:val="595959"/>
          <w:szCs w:val="28"/>
          <w:lang w:val="en-IN" w:eastAsia="en-IN" w:bidi="kn-IN"/>
        </w:rPr>
        <w:t>.</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lang w:val="en-IN" w:eastAsia="en-IN" w:bidi="kn-IN"/>
        </w:rPr>
      </w:pPr>
      <w:r w:rsidRPr="00A7309B">
        <w:rPr>
          <w:rFonts w:ascii="Tunga" w:eastAsia="Arial Unicode MS" w:hAnsi="Tunga" w:cs="Tunga"/>
          <w:color w:val="595959"/>
          <w:szCs w:val="28"/>
          <w:lang w:val="en-IN" w:eastAsia="en-IN" w:bidi="kn-IN"/>
        </w:rPr>
        <w:lastRenderedPageBreak/>
        <w:t xml:space="preserve"> 5.</w:t>
      </w:r>
      <w:r w:rsidRPr="00A7309B">
        <w:rPr>
          <w:rFonts w:ascii="Tunga" w:eastAsia="Arial Unicode MS" w:hAnsi="Tunga" w:cs="Tunga"/>
          <w:bCs w:val="0"/>
          <w:color w:val="595959"/>
          <w:szCs w:val="28"/>
          <w:cs/>
          <w:lang w:val="en-IN" w:eastAsia="en-IN" w:bidi="kn-IN"/>
        </w:rPr>
        <w:t xml:space="preserve"> ರೈತರು ಯೋಜನೆಯಡಿ ಪಾಲ್ಗೊಳ್ಳಲು ಕೊನೆಯ ದಿನಾಂಕವು ಜಿಲ್ಲಾವಾರು</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ಬೆಳೆವಾರು ಬೇರೆಯಾಗಿರುತ್ತದೆ. ಈ ಮಾಹಿತಿಯನ್ನು ರೈತರು ರೈತ ಸಂಪರ್ಕ ಕೇಂದ್ರಗಳಲ್ಲಿ ಹಾಗೂ ಸಂರಕ್ಷಣೆ ಪೋರ್ಟಲ್ ಮೂಲಕ ಪಡೆದುಕೊಳ್ಳಬಹುದು.</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lang w:val="en-IN" w:eastAsia="en-IN" w:bidi="kn-IN"/>
        </w:rPr>
        <w:t xml:space="preserve"> 6. </w:t>
      </w:r>
      <w:proofErr w:type="spellStart"/>
      <w:r w:rsidRPr="00A7309B">
        <w:rPr>
          <w:rFonts w:ascii="Tunga" w:eastAsia="Arial Unicode MS" w:hAnsi="Tunga" w:cs="Tunga"/>
          <w:bCs w:val="0"/>
          <w:color w:val="595959"/>
          <w:szCs w:val="28"/>
          <w:lang w:val="en-IN" w:eastAsia="en-IN" w:bidi="kn-IN"/>
        </w:rPr>
        <w:t>ಮಾರ್ಗಸೂಚಿಯನುಸಾರ</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ಹೋಬಳಿ</w:t>
      </w:r>
      <w:proofErr w:type="spellEnd"/>
      <w:r w:rsidRPr="00A7309B">
        <w:rPr>
          <w:rFonts w:ascii="Tunga" w:eastAsia="Arial Unicode MS" w:hAnsi="Tunga" w:cs="Tunga"/>
          <w:bCs w:val="0"/>
          <w:color w:val="595959"/>
          <w:szCs w:val="28"/>
          <w:lang w:val="en-IN" w:eastAsia="en-IN" w:bidi="kn-IN"/>
        </w:rPr>
        <w:t>/</w:t>
      </w:r>
      <w:proofErr w:type="spellStart"/>
      <w:r w:rsidRPr="00A7309B">
        <w:rPr>
          <w:rFonts w:ascii="Tunga" w:eastAsia="Arial Unicode MS" w:hAnsi="Tunga" w:cs="Tunga"/>
          <w:bCs w:val="0"/>
          <w:color w:val="595959"/>
          <w:szCs w:val="28"/>
          <w:lang w:val="en-IN" w:eastAsia="en-IN" w:bidi="kn-IN"/>
        </w:rPr>
        <w:t>ಗ್ರಾಮ</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ಪಂಚಾಯತಿ</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ಮಟ್ಟದಲ್ಲಿ</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ಆರ್ಥಿಕ</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ಮತ್ತು</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ಸಾಂಖ್ಯಿಕ</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ಇಲಾಖೆಯವರು</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ನೀಡುವ</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ಬೆಳೆ</w:t>
      </w:r>
      <w:proofErr w:type="spellEnd"/>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ಕಟಾವು</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 xml:space="preserve">ಪ್ರಯೋಗಗಳಿಂದ ಬಂದಂತಹ ವಾಸ್ತವಿಕ ಇಳುವರಿಯು ನಿಗಧಿಪಡಿಸಲಾದ ಪ್ರಾರಂಭಿಕ ಇಳುವರಿಗಿಂತ ಕಡಿಮೆ ಇದ್ದರೆ, ಇಳುವರಿಯ ಕೊರತೆಗನುಗುಣವಾಗಿ </w:t>
      </w:r>
      <w:proofErr w:type="spellStart"/>
      <w:r w:rsidRPr="00A7309B">
        <w:rPr>
          <w:rFonts w:ascii="Tunga" w:eastAsia="Arial Unicode MS" w:hAnsi="Tunga" w:cs="Tunga"/>
          <w:bCs w:val="0"/>
          <w:color w:val="595959"/>
          <w:szCs w:val="28"/>
          <w:lang w:val="en-IN" w:eastAsia="en-IN" w:bidi="kn-IN"/>
        </w:rPr>
        <w:t>ಹೋಬಳಿ</w:t>
      </w:r>
      <w:proofErr w:type="spellEnd"/>
      <w:r w:rsidRPr="00A7309B">
        <w:rPr>
          <w:rFonts w:ascii="Tunga" w:eastAsia="Arial Unicode MS" w:hAnsi="Tunga" w:cs="Tunga"/>
          <w:bCs w:val="0"/>
          <w:color w:val="595959"/>
          <w:szCs w:val="28"/>
          <w:lang w:val="en-IN" w:eastAsia="en-IN" w:bidi="kn-IN"/>
        </w:rPr>
        <w:t>/</w:t>
      </w:r>
      <w:proofErr w:type="spellStart"/>
      <w:r w:rsidRPr="00A7309B">
        <w:rPr>
          <w:rFonts w:ascii="Tunga" w:eastAsia="Arial Unicode MS" w:hAnsi="Tunga" w:cs="Tunga"/>
          <w:bCs w:val="0"/>
          <w:color w:val="595959"/>
          <w:szCs w:val="28"/>
          <w:lang w:val="en-IN" w:eastAsia="en-IN" w:bidi="kn-IN"/>
        </w:rPr>
        <w:t>ಗ್ರಾಮ</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ಪಂಚಾಯತಿ</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ವಿಮಾ</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ಘಟಕದಲ್ಲಿ</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ಬೆಳೆ</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ವಿಮೆ</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ಮಾಡಿದ</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ಎಲ್ಲಾ</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ರೈತರು</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ಬೆಳೆ</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ವಿಮಾ</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ನಷ್ಟ</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ಪಡೆಯಲು</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ಅರ್ಹರಾಗುತ್ತಾರೆ</w:t>
      </w:r>
      <w:proofErr w:type="spellEnd"/>
      <w:r w:rsidRPr="00A7309B">
        <w:rPr>
          <w:rFonts w:ascii="Tunga" w:eastAsia="Arial Unicode MS" w:hAnsi="Tunga" w:cs="Tunga"/>
          <w:bCs w:val="0"/>
          <w:color w:val="595959"/>
          <w:szCs w:val="28"/>
          <w:lang w:val="en-IN" w:eastAsia="en-IN" w:bidi="kn-IN"/>
        </w:rPr>
        <w:t>.</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cs/>
          <w:lang w:val="en-IN" w:eastAsia="en-IN" w:bidi="kn-IN"/>
        </w:rPr>
      </w:pP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 xml:space="preserve"> ಬೆಳೆ ವಿಮಾ ನಷ್ಟ ಪರಿಹಾರವನ್ನು ಈ ಕೆಳಕಂಡಂತೆ ಲೆಕ್ಕಹಾಕಲಾಗುವುದು.</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lang w:val="en-IN" w:eastAsia="en-IN" w:bidi="kn-IN"/>
        </w:rPr>
      </w:pPr>
      <w:r w:rsidRPr="00A7309B">
        <w:rPr>
          <w:rFonts w:ascii="Tunga" w:eastAsia="Arial Unicode MS" w:hAnsi="Tunga" w:cs="Tunga"/>
          <w:b/>
          <w:color w:val="595959"/>
          <w:szCs w:val="28"/>
          <w:cs/>
          <w:lang w:bidi="kn-IN"/>
        </w:rPr>
        <w:t>ಬೆಳೆವಿಮಾ ನಷ್ಟ ಪರಿಹಾರ=(ಪ್ರಾರಂಭಿಕ ಇಳುವರಿ</w:t>
      </w:r>
      <w:r w:rsidRPr="00A7309B">
        <w:rPr>
          <w:rFonts w:ascii="Tunga" w:eastAsia="Arial Unicode MS" w:hAnsi="Tunga" w:cs="Tunga"/>
          <w:b/>
          <w:color w:val="595959"/>
          <w:szCs w:val="28"/>
          <w:lang w:val="en-IN" w:bidi="kn-IN"/>
        </w:rPr>
        <w:t>-</w:t>
      </w:r>
      <w:r w:rsidRPr="00A7309B">
        <w:rPr>
          <w:rFonts w:ascii="Tunga" w:eastAsia="Arial Unicode MS" w:hAnsi="Tunga" w:cs="Tunga"/>
          <w:b/>
          <w:color w:val="595959"/>
          <w:szCs w:val="28"/>
          <w:cs/>
          <w:lang w:bidi="kn-IN"/>
        </w:rPr>
        <w:t xml:space="preserve"> ವಾಸ್ತವಿಕ ಇಳುವರಿ )</w:t>
      </w:r>
      <w:r w:rsidRPr="00A7309B">
        <w:rPr>
          <w:rFonts w:ascii="Tunga" w:eastAsia="Arial Unicode MS" w:hAnsi="Tunga" w:cs="Tunga"/>
          <w:b/>
          <w:color w:val="595959"/>
          <w:szCs w:val="28"/>
          <w:lang w:bidi="kn-IN"/>
        </w:rPr>
        <w:t>X</w:t>
      </w:r>
      <w:r w:rsidRPr="00A7309B">
        <w:rPr>
          <w:rFonts w:ascii="Tunga" w:eastAsia="Arial Unicode MS" w:hAnsi="Tunga" w:cs="Tunga"/>
          <w:b/>
          <w:color w:val="595959"/>
          <w:szCs w:val="28"/>
          <w:cs/>
          <w:lang w:bidi="kn-IN"/>
        </w:rPr>
        <w:t xml:space="preserve">ವಿಮಾ </w:t>
      </w:r>
      <w:proofErr w:type="spellStart"/>
      <w:r w:rsidRPr="00A7309B">
        <w:rPr>
          <w:rFonts w:ascii="Tunga" w:eastAsia="Arial Unicode MS" w:hAnsi="Tunga" w:cs="Tunga"/>
          <w:b/>
          <w:color w:val="595959"/>
          <w:szCs w:val="28"/>
          <w:lang w:val="en-IN" w:bidi="kn-IN"/>
        </w:rPr>
        <w:t>ಮೊ</w:t>
      </w:r>
      <w:proofErr w:type="spellEnd"/>
      <w:r w:rsidRPr="00A7309B">
        <w:rPr>
          <w:rFonts w:ascii="Tunga" w:eastAsia="Arial Unicode MS" w:hAnsi="Tunga" w:cs="Tunga"/>
          <w:b/>
          <w:color w:val="595959"/>
          <w:szCs w:val="28"/>
          <w:cs/>
          <w:lang w:bidi="kn-IN"/>
        </w:rPr>
        <w:t>ತ್ತ</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lang w:val="en-IN" w:eastAsia="en-IN" w:bidi="kn-IN"/>
        </w:rPr>
        <w:t xml:space="preserve">                                                ________________________________________________________</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
          <w:color w:val="595959"/>
          <w:szCs w:val="28"/>
          <w:lang w:val="en-IN" w:bidi="kn-IN"/>
        </w:rPr>
      </w:pPr>
      <w:r w:rsidRPr="00A7309B">
        <w:rPr>
          <w:rFonts w:ascii="Tunga" w:eastAsia="Arial Unicode MS" w:hAnsi="Tunga" w:cs="Tunga"/>
          <w:b/>
          <w:color w:val="595959"/>
          <w:szCs w:val="28"/>
          <w:lang w:val="en-IN" w:bidi="kn-IN"/>
        </w:rPr>
        <w:t xml:space="preserve">                                                                         </w:t>
      </w:r>
      <w:r w:rsidRPr="00A7309B">
        <w:rPr>
          <w:rFonts w:ascii="Tunga" w:eastAsia="Arial Unicode MS" w:hAnsi="Tunga" w:cs="Tunga"/>
          <w:b/>
          <w:color w:val="595959"/>
          <w:szCs w:val="28"/>
          <w:cs/>
          <w:lang w:bidi="kn-IN"/>
        </w:rPr>
        <w:t>ಪ್ರಾರಂಭಿಕ ಇಳುವರಿ</w:t>
      </w:r>
    </w:p>
    <w:p w:rsidR="00241605" w:rsidRPr="00A7309B" w:rsidRDefault="00241605" w:rsidP="00241605">
      <w:pPr>
        <w:pStyle w:val="BodyText2"/>
        <w:spacing w:before="140" w:beforeAutospacing="0" w:after="140" w:afterAutospacing="0" w:line="340" w:lineRule="atLeast"/>
        <w:ind w:left="284" w:right="0"/>
        <w:rPr>
          <w:rFonts w:ascii="Tunga" w:eastAsia="Arial Unicode MS" w:hAnsi="Tunga" w:cs="Tunga"/>
          <w:bCs w:val="0"/>
          <w:color w:val="595959"/>
          <w:szCs w:val="28"/>
          <w:lang w:val="en-IN" w:eastAsia="en-IN" w:bidi="kn-IN"/>
        </w:rPr>
      </w:pPr>
      <w:r w:rsidRPr="00A7309B">
        <w:rPr>
          <w:rFonts w:ascii="Tunga" w:eastAsia="Arial Unicode MS" w:hAnsi="Tunga" w:cs="Tunga"/>
          <w:b/>
          <w:color w:val="595959"/>
          <w:szCs w:val="28"/>
          <w:cs/>
          <w:lang w:bidi="kn-IN"/>
        </w:rPr>
        <w:t>ಅ) ವಾಸ್ತವಿಕ ಇಳುವರಿ</w:t>
      </w:r>
      <w:r w:rsidRPr="00A7309B">
        <w:rPr>
          <w:rFonts w:ascii="Tunga" w:eastAsia="Arial Unicode MS" w:hAnsi="Tunga" w:cs="Tunga"/>
          <w:bCs w:val="0"/>
          <w:color w:val="595959"/>
          <w:szCs w:val="28"/>
          <w:cs/>
          <w:lang w:val="en-IN" w:eastAsia="en-IN" w:bidi="kn-IN"/>
        </w:rPr>
        <w:t xml:space="preserve"> : ಪ್ರತಿ ಹಂಗಾಮಿನಲ್ಲಿ ಪ್ರತಿ ಬೆಳೆಗೆ ಗ್ರಾಮ ಪಂಚಾಯತಿ</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 xml:space="preserve">ಮಟ್ಟದಲ್ಲಿ </w:t>
      </w:r>
      <w:r w:rsidRPr="00A7309B">
        <w:rPr>
          <w:rFonts w:ascii="Tunga" w:eastAsia="Arial Unicode MS" w:hAnsi="Tunga" w:cs="Tunga"/>
          <w:bCs w:val="0"/>
          <w:color w:val="595959"/>
          <w:szCs w:val="28"/>
          <w:lang w:val="en-IN" w:eastAsia="en-IN" w:bidi="kn-IN"/>
        </w:rPr>
        <w:t>4 (</w:t>
      </w:r>
      <w:r w:rsidRPr="00A7309B">
        <w:rPr>
          <w:rFonts w:ascii="Tunga" w:eastAsia="Arial Unicode MS" w:hAnsi="Tunga" w:cs="Tunga"/>
          <w:bCs w:val="0"/>
          <w:color w:val="595959"/>
          <w:szCs w:val="28"/>
          <w:cs/>
          <w:lang w:val="en-IN" w:eastAsia="en-IN" w:bidi="kn-IN"/>
        </w:rPr>
        <w:t>ನೆಲಗಡಲೆ ಬೆಳೆಗೆ-</w:t>
      </w:r>
      <w:r w:rsidRPr="00A7309B">
        <w:rPr>
          <w:rFonts w:ascii="Tunga" w:eastAsia="Arial Unicode MS" w:hAnsi="Tunga" w:cs="Tunga"/>
          <w:bCs w:val="0"/>
          <w:color w:val="595959"/>
          <w:szCs w:val="28"/>
          <w:lang w:val="en-IN" w:eastAsia="en-IN" w:bidi="kn-IN"/>
        </w:rPr>
        <w:t xml:space="preserve">8) </w:t>
      </w:r>
      <w:r w:rsidRPr="00A7309B">
        <w:rPr>
          <w:rFonts w:ascii="Tunga" w:eastAsia="Arial Unicode MS" w:hAnsi="Tunga" w:cs="Tunga"/>
          <w:bCs w:val="0"/>
          <w:color w:val="595959"/>
          <w:szCs w:val="28"/>
          <w:cs/>
          <w:lang w:val="en-IN" w:eastAsia="en-IN" w:bidi="kn-IN"/>
        </w:rPr>
        <w:t>ಹಾಗೂ ಹೋಬಳಿ ಮಟ್ಟದಲ್ಲಿ</w:t>
      </w:r>
      <w:r w:rsidRPr="00A7309B">
        <w:rPr>
          <w:rFonts w:ascii="Tunga" w:eastAsia="Arial Unicode MS" w:hAnsi="Tunga" w:cs="Tunga"/>
          <w:bCs w:val="0"/>
          <w:color w:val="595959"/>
          <w:szCs w:val="28"/>
          <w:lang w:val="en-IN" w:eastAsia="en-IN" w:bidi="kn-IN"/>
        </w:rPr>
        <w:t xml:space="preserve"> 10 </w:t>
      </w:r>
      <w:r w:rsidRPr="00A7309B">
        <w:rPr>
          <w:rFonts w:ascii="Tunga" w:eastAsia="Arial Unicode MS" w:hAnsi="Tunga" w:cs="Tunga"/>
          <w:bCs w:val="0"/>
          <w:color w:val="595959"/>
          <w:szCs w:val="28"/>
          <w:cs/>
          <w:lang w:val="en-IN" w:eastAsia="en-IN" w:bidi="kn-IN"/>
        </w:rPr>
        <w:t xml:space="preserve">ಬೆಳೆ ಕಟಾವು ಪ್ರಯೋಗಗಳಿಂದ ಬಂದಂತಹ ಸರಾಸರಿ ಇಳುವರಿ. </w:t>
      </w:r>
    </w:p>
    <w:p w:rsidR="00241605" w:rsidRPr="00A7309B" w:rsidRDefault="00241605" w:rsidP="00241605">
      <w:pPr>
        <w:pStyle w:val="BodyText2"/>
        <w:spacing w:before="140" w:beforeAutospacing="0" w:after="140" w:afterAutospacing="0" w:line="340" w:lineRule="atLeast"/>
        <w:ind w:left="284" w:right="0"/>
        <w:rPr>
          <w:rFonts w:ascii="Tunga" w:eastAsia="Arial Unicode MS" w:hAnsi="Tunga" w:cs="Tunga"/>
          <w:bCs w:val="0"/>
          <w:color w:val="595959"/>
          <w:szCs w:val="28"/>
          <w:lang w:val="en-IN" w:eastAsia="en-IN" w:bidi="kn-IN"/>
        </w:rPr>
      </w:pPr>
      <w:r w:rsidRPr="00A7309B">
        <w:rPr>
          <w:rFonts w:ascii="Tunga" w:eastAsia="Arial Unicode MS" w:hAnsi="Tunga" w:cs="Tunga"/>
          <w:b/>
          <w:color w:val="595959"/>
          <w:szCs w:val="28"/>
          <w:cs/>
          <w:lang w:bidi="kn-IN"/>
        </w:rPr>
        <w:t>ಆ) ಪ್ರಾರಂಭಿಕ ಇಳುವರಿ(</w:t>
      </w:r>
      <w:r w:rsidRPr="00A7309B">
        <w:rPr>
          <w:rFonts w:ascii="Tunga" w:eastAsia="Arial Unicode MS" w:hAnsi="Tunga" w:cs="Tunga"/>
          <w:b/>
          <w:color w:val="595959"/>
          <w:szCs w:val="28"/>
          <w:lang w:bidi="kn-IN"/>
        </w:rPr>
        <w:t>Threshold Yield</w:t>
      </w:r>
      <w:r w:rsidRPr="00A7309B">
        <w:rPr>
          <w:rFonts w:ascii="Tunga" w:eastAsia="Arial Unicode MS" w:hAnsi="Tunga" w:cs="Tunga"/>
          <w:b/>
          <w:color w:val="595959"/>
          <w:szCs w:val="28"/>
          <w:cs/>
          <w:lang w:bidi="kn-IN"/>
        </w:rPr>
        <w:t>)</w:t>
      </w:r>
      <w:r w:rsidRPr="00A7309B">
        <w:rPr>
          <w:rFonts w:ascii="Tunga" w:eastAsia="Arial Unicode MS" w:hAnsi="Tunga" w:cs="Tunga"/>
          <w:bCs w:val="0"/>
          <w:color w:val="595959"/>
          <w:szCs w:val="28"/>
          <w:cs/>
          <w:lang w:val="en-IN" w:eastAsia="en-IN" w:bidi="kn-IN"/>
        </w:rPr>
        <w:t xml:space="preserve"> : ಕಳೆದ ಐತಿಹಾಸಿಕ ಏಳು ವರ್ಷಗಳಲ್ಲಿ ಉತ್ತಮ ಐದು ವರ್ಷಗಳ ಸರಾಸರಿ ಇಳುವರಿಯನ್ನು ಪರಿಗಣಿಸಲಾಗುತ್ತದೆ. ಈ ಸರಾಸರಿ ಇಳುವರಿಯನ್ನು ಇಳುವರಿ ನಷ್ಟದ ಮಟ್ಟದಿಂದ (Indemnity level) ಗುಣಿಸಿದಾಗ ಪ್ರಾರಂಭಿಕ ಇಳುವರಿಯು ಬರುತ್ತದೆ.</w:t>
      </w:r>
    </w:p>
    <w:p w:rsidR="00241605" w:rsidRPr="00A7309B" w:rsidRDefault="00241605" w:rsidP="00241605">
      <w:pPr>
        <w:pStyle w:val="BodyText2"/>
        <w:spacing w:before="140" w:beforeAutospacing="0" w:after="140" w:afterAutospacing="0" w:line="340" w:lineRule="atLeast"/>
        <w:ind w:left="284" w:right="0"/>
        <w:rPr>
          <w:rFonts w:ascii="Tunga" w:eastAsia="Arial Unicode MS" w:hAnsi="Tunga" w:cs="Tunga"/>
          <w:bCs w:val="0"/>
          <w:color w:val="595959"/>
          <w:szCs w:val="28"/>
          <w:lang w:val="en-IN" w:eastAsia="en-IN" w:bidi="kn-IN"/>
        </w:rPr>
      </w:pPr>
      <w:r w:rsidRPr="00A7309B">
        <w:rPr>
          <w:rFonts w:ascii="Tunga" w:eastAsia="Arial Unicode MS" w:hAnsi="Tunga" w:cs="Tunga"/>
          <w:b/>
          <w:color w:val="595959"/>
          <w:szCs w:val="28"/>
          <w:cs/>
          <w:lang w:bidi="kn-IN"/>
        </w:rPr>
        <w:t>ಇ) ಇಂಡೆಮ್ನಿಟಿ ಮಟ್ಟ:</w:t>
      </w:r>
      <w:r w:rsidRPr="00A7309B">
        <w:rPr>
          <w:rFonts w:ascii="Tunga" w:eastAsia="Arial Unicode MS" w:hAnsi="Tunga" w:cs="Tunga"/>
          <w:b/>
          <w:bCs w:val="0"/>
          <w:color w:val="595959"/>
          <w:szCs w:val="28"/>
          <w:cs/>
          <w:lang w:val="en-IN" w:eastAsia="en-IN" w:bidi="kn-IN"/>
        </w:rPr>
        <w:t xml:space="preserve">  </w:t>
      </w:r>
      <w:r w:rsidRPr="00A7309B">
        <w:rPr>
          <w:rFonts w:ascii="Tunga" w:eastAsia="Arial Unicode MS" w:hAnsi="Tunga" w:cs="Tunga"/>
          <w:bCs w:val="0"/>
          <w:color w:val="595959"/>
          <w:szCs w:val="28"/>
          <w:cs/>
          <w:lang w:val="en-IN" w:eastAsia="en-IN" w:bidi="kn-IN"/>
        </w:rPr>
        <w:t>ರಾಜ್ಯದಲ್ಲಿ ಇಂಡೆಮ್ನಿಟಿ ಮಟ್ಟವು ಎಲ್ಲಾ ನೀರಾವರಿ ಬೆಳೆಗಳಿಗೆ ಶೇ.</w:t>
      </w:r>
      <w:r w:rsidRPr="00A7309B">
        <w:rPr>
          <w:rFonts w:ascii="Tunga" w:eastAsia="Arial Unicode MS" w:hAnsi="Tunga" w:cs="Tunga"/>
          <w:bCs w:val="0"/>
          <w:color w:val="595959"/>
          <w:szCs w:val="28"/>
          <w:lang w:val="en-IN" w:eastAsia="en-IN" w:bidi="kn-IN"/>
        </w:rPr>
        <w:t>90</w:t>
      </w:r>
      <w:r w:rsidRPr="00A7309B">
        <w:rPr>
          <w:rFonts w:ascii="Tunga" w:eastAsia="Arial Unicode MS" w:hAnsi="Tunga" w:cs="Tunga"/>
          <w:bCs w:val="0"/>
          <w:color w:val="595959"/>
          <w:szCs w:val="28"/>
          <w:cs/>
          <w:lang w:val="en-IN" w:eastAsia="en-IN" w:bidi="kn-IN"/>
        </w:rPr>
        <w:t xml:space="preserve"> ಹಾಗೂ ಎಲ್ಲಾ ಮಳೆ ಆಶ್ರಿತ ಬೆಳೆಗಳಿಗೆ ಶೇ.</w:t>
      </w:r>
      <w:r w:rsidRPr="00A7309B">
        <w:rPr>
          <w:rFonts w:ascii="Tunga" w:eastAsia="Arial Unicode MS" w:hAnsi="Tunga" w:cs="Tunga"/>
          <w:bCs w:val="0"/>
          <w:color w:val="595959"/>
          <w:szCs w:val="28"/>
          <w:lang w:val="en-IN" w:eastAsia="en-IN" w:bidi="kn-IN"/>
        </w:rPr>
        <w:t>80</w:t>
      </w:r>
      <w:r w:rsidRPr="00A7309B">
        <w:rPr>
          <w:rFonts w:ascii="Tunga" w:eastAsia="Arial Unicode MS" w:hAnsi="Tunga" w:cs="Tunga"/>
          <w:bCs w:val="0"/>
          <w:color w:val="595959"/>
          <w:szCs w:val="28"/>
          <w:cs/>
          <w:lang w:val="en-IN" w:eastAsia="en-IN" w:bidi="kn-IN"/>
        </w:rPr>
        <w:t xml:space="preserve"> ನಿಗಧಿಪಡಿಸಲಾಗಿರುತ್ತದೆ.    </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cs/>
          <w:lang w:val="en-IN" w:eastAsia="en-IN" w:bidi="kn-IN"/>
        </w:rPr>
      </w:pPr>
      <w:r w:rsidRPr="00A7309B">
        <w:rPr>
          <w:rFonts w:ascii="Tunga" w:eastAsia="Arial Unicode MS" w:hAnsi="Tunga" w:cs="Tunga"/>
          <w:b/>
          <w:color w:val="595959"/>
          <w:szCs w:val="28"/>
          <w:cs/>
          <w:lang w:bidi="kn-IN"/>
        </w:rPr>
        <w:t xml:space="preserve">      ಈ)ವಿಮಾ ಮೊತ್ತ</w:t>
      </w:r>
      <w:r w:rsidRPr="00A7309B">
        <w:rPr>
          <w:rFonts w:ascii="Tunga" w:eastAsia="Arial Unicode MS" w:hAnsi="Tunga" w:cs="Tunga"/>
          <w:bCs w:val="0"/>
          <w:color w:val="595959"/>
          <w:szCs w:val="28"/>
          <w:cs/>
          <w:lang w:val="en-IN" w:eastAsia="en-IN" w:bidi="kn-IN"/>
        </w:rPr>
        <w:t xml:space="preserve"> : ಬೆಳೆ ಸಾಲ ಪಡೆಯುವ ಮತ್ತು ಬೆಳೆ ಸಾಲ ಪಡೆಯದ ರೈತರಿಗೆ      </w:t>
      </w:r>
    </w:p>
    <w:p w:rsidR="00241605" w:rsidRPr="00A7309B" w:rsidRDefault="00241605" w:rsidP="00241605">
      <w:pPr>
        <w:pStyle w:val="BodyText2"/>
        <w:spacing w:before="140" w:beforeAutospacing="0" w:after="140" w:afterAutospacing="0" w:line="340" w:lineRule="atLeast"/>
        <w:ind w:left="142" w:right="0" w:hanging="284"/>
        <w:rPr>
          <w:rFonts w:ascii="Tunga" w:eastAsia="Arial Unicode MS" w:hAnsi="Tunga" w:cs="Tunga"/>
          <w:bCs w:val="0"/>
          <w:color w:val="595959"/>
          <w:szCs w:val="28"/>
          <w:lang w:val="en-IN" w:eastAsia="en-IN" w:bidi="kn-IN"/>
        </w:rPr>
      </w:pPr>
      <w:r w:rsidRPr="00A7309B">
        <w:rPr>
          <w:rFonts w:ascii="Tunga" w:eastAsia="Arial Unicode MS" w:hAnsi="Tunga" w:cs="Tunga"/>
          <w:b/>
          <w:color w:val="595959"/>
          <w:szCs w:val="28"/>
          <w:cs/>
          <w:lang w:bidi="kn-IN"/>
        </w:rPr>
        <w:lastRenderedPageBreak/>
        <w:t xml:space="preserve">      </w:t>
      </w:r>
      <w:r w:rsidRPr="00A7309B">
        <w:rPr>
          <w:rFonts w:ascii="Tunga" w:eastAsia="Arial Unicode MS" w:hAnsi="Tunga" w:cs="Tunga"/>
          <w:bCs w:val="0"/>
          <w:color w:val="595959"/>
          <w:szCs w:val="28"/>
          <w:cs/>
          <w:lang w:val="en-IN" w:eastAsia="en-IN" w:bidi="kn-IN"/>
        </w:rPr>
        <w:t>ವಿಮಾ ಮೊತ್ತವು ಬೆಳೆವಾರು ಬೆಳೆ ಸಾಲದ ಪ್ರಮಾಣದ (</w:t>
      </w:r>
      <w:r w:rsidRPr="00A7309B">
        <w:rPr>
          <w:rFonts w:ascii="Tunga" w:eastAsia="Arial Unicode MS" w:hAnsi="Tunga" w:cs="Tunga"/>
          <w:bCs w:val="0"/>
          <w:color w:val="595959"/>
          <w:szCs w:val="28"/>
          <w:lang w:val="en-IN" w:eastAsia="en-IN" w:bidi="kn-IN"/>
        </w:rPr>
        <w:t xml:space="preserve">Scale of Finance)  </w:t>
      </w:r>
      <w:proofErr w:type="spellStart"/>
      <w:r w:rsidRPr="00A7309B">
        <w:rPr>
          <w:rFonts w:ascii="Tunga" w:eastAsia="Arial Unicode MS" w:hAnsi="Tunga" w:cs="Tunga"/>
          <w:bCs w:val="0"/>
          <w:color w:val="595959"/>
          <w:szCs w:val="28"/>
          <w:lang w:val="en-IN" w:eastAsia="en-IN" w:bidi="kn-IN"/>
        </w:rPr>
        <w:t>ಆಧಾರದ</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ಮೇಲೆ</w:t>
      </w:r>
      <w:proofErr w:type="spellEnd"/>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ನಿರ್ಧರಿಸಲಾಗುತ್ತದೆ</w:t>
      </w:r>
      <w:proofErr w:type="spellEnd"/>
      <w:r w:rsidRPr="00A7309B">
        <w:rPr>
          <w:rFonts w:ascii="Tunga" w:eastAsia="Arial Unicode MS" w:hAnsi="Tunga" w:cs="Tunga"/>
          <w:bCs w:val="0"/>
          <w:color w:val="595959"/>
          <w:szCs w:val="28"/>
          <w:lang w:val="en-IN" w:eastAsia="en-IN" w:bidi="kn-IN"/>
        </w:rPr>
        <w:t>.</w:t>
      </w:r>
    </w:p>
    <w:p w:rsidR="00241605" w:rsidRPr="00A7309B" w:rsidRDefault="00241605" w:rsidP="00241605">
      <w:pPr>
        <w:pStyle w:val="BodyText2"/>
        <w:spacing w:before="140" w:beforeAutospacing="0" w:after="140" w:afterAutospacing="0" w:line="340" w:lineRule="atLeast"/>
        <w:ind w:right="0"/>
        <w:rPr>
          <w:rFonts w:ascii="Tunga" w:eastAsia="Arial Unicode MS" w:hAnsi="Tunga" w:cs="Tunga"/>
          <w:b/>
          <w:bCs w:val="0"/>
          <w:color w:val="595959"/>
          <w:szCs w:val="28"/>
          <w:lang w:val="en-IN" w:eastAsia="en-IN" w:bidi="kn-IN"/>
        </w:rPr>
      </w:pPr>
      <w:r w:rsidRPr="00A7309B">
        <w:rPr>
          <w:rFonts w:ascii="Tunga" w:eastAsia="Arial Unicode MS" w:hAnsi="Tunga" w:cs="Tunga"/>
          <w:bCs w:val="0"/>
          <w:color w:val="595959"/>
          <w:szCs w:val="28"/>
          <w:cs/>
          <w:lang w:val="en-IN" w:eastAsia="en-IN" w:bidi="kn-IN"/>
        </w:rPr>
        <w:t xml:space="preserve">              </w:t>
      </w:r>
      <w:r w:rsidRPr="00A7309B">
        <w:rPr>
          <w:rFonts w:ascii="Tunga" w:eastAsia="Arial Unicode MS" w:hAnsi="Tunga" w:cs="Tunga"/>
          <w:b/>
          <w:bCs w:val="0"/>
          <w:color w:val="595959"/>
          <w:szCs w:val="28"/>
          <w:cs/>
          <w:lang w:val="en-IN" w:eastAsia="en-IN" w:bidi="kn-IN"/>
        </w:rPr>
        <w:t xml:space="preserve">ಕರ್ನಾಟಕ ರೈತ ಸುರಕ್ಷಾ ಪ್ರಧಾನ ಮಂತ್ರಿ ಫಸಲ್ ಬಿಮಾ ಯೋಜನೆಯಡಿ ಪ್ರಕೃತಿ ವಿಕೋಪ  ಆದಲ್ಲಿ ಪರಿಹಾರವನ್ನು ಒದಗಿಸಲು ಕೇಂದ್ರ ಸರ್ಕಾರದ Revamped PMFBY ಮಾರ್ಗಸೂಚಿಯಲ್ಲಿ ಈ ಕೆಳಕಂಡಂತೆ ಅವಕಾಶಗಳಿರುತ್ತವೆ.  </w:t>
      </w:r>
    </w:p>
    <w:p w:rsidR="00241605" w:rsidRPr="00A7309B" w:rsidRDefault="00241605" w:rsidP="00241605">
      <w:pPr>
        <w:pStyle w:val="ListParagraph"/>
        <w:tabs>
          <w:tab w:val="center" w:pos="360"/>
        </w:tabs>
        <w:spacing w:before="140" w:beforeAutospacing="0" w:after="140" w:afterAutospacing="0" w:line="340" w:lineRule="atLeast"/>
        <w:ind w:left="0" w:right="0"/>
        <w:rPr>
          <w:rFonts w:ascii="Tunga" w:eastAsia="Arial Unicode MS" w:hAnsi="Tunga" w:cs="Tunga"/>
          <w:b/>
          <w:color w:val="595959"/>
          <w:sz w:val="28"/>
          <w:szCs w:val="28"/>
          <w:lang w:val="en-IN" w:eastAsia="en-IN" w:bidi="kn-IN"/>
        </w:rPr>
      </w:pPr>
      <w:r w:rsidRPr="00A7309B">
        <w:rPr>
          <w:rFonts w:ascii="Tunga" w:eastAsia="Arial Unicode MS" w:hAnsi="Tunga" w:cs="Tunga"/>
          <w:b/>
          <w:color w:val="595959"/>
          <w:sz w:val="28"/>
          <w:szCs w:val="28"/>
          <w:lang w:val="en-IN" w:eastAsia="en-IN" w:bidi="kn-IN"/>
        </w:rPr>
        <w:t>1. Prevented sowing/Planting Risk</w:t>
      </w:r>
    </w:p>
    <w:p w:rsidR="00241605" w:rsidRPr="00A7309B" w:rsidRDefault="00241605" w:rsidP="00534D80">
      <w:pPr>
        <w:pStyle w:val="ListParagraph"/>
        <w:numPr>
          <w:ilvl w:val="0"/>
          <w:numId w:val="3"/>
        </w:numPr>
        <w:spacing w:before="140" w:beforeAutospacing="0" w:after="140" w:afterAutospacing="0" w:line="340" w:lineRule="atLeast"/>
        <w:ind w:right="0"/>
        <w:rPr>
          <w:rFonts w:ascii="Tunga" w:eastAsia="Arial Unicode MS" w:hAnsi="Tunga" w:cs="Tunga"/>
          <w:color w:val="595959"/>
          <w:sz w:val="28"/>
          <w:szCs w:val="28"/>
          <w:cs/>
          <w:lang w:val="en-IN" w:eastAsia="en-IN" w:bidi="kn-IN"/>
        </w:rPr>
      </w:pPr>
      <w:r w:rsidRPr="00A7309B">
        <w:rPr>
          <w:rFonts w:ascii="Tunga" w:eastAsia="Arial Unicode MS" w:hAnsi="Tunga" w:cs="Tunga"/>
          <w:color w:val="595959"/>
          <w:sz w:val="28"/>
          <w:szCs w:val="28"/>
          <w:lang w:val="en-IN" w:eastAsia="en-IN" w:bidi="kn-IN"/>
        </w:rPr>
        <w:t xml:space="preserve">PMFBY Revamped Operational Guidelines Para no. 21.3 ರ </w:t>
      </w:r>
      <w:r w:rsidRPr="00A7309B">
        <w:rPr>
          <w:rFonts w:ascii="Tunga" w:eastAsia="Arial Unicode MS" w:hAnsi="Tunga" w:cs="Tunga"/>
          <w:color w:val="595959"/>
          <w:sz w:val="28"/>
          <w:szCs w:val="28"/>
          <w:cs/>
          <w:lang w:val="en-IN" w:eastAsia="en-IN" w:bidi="kn-IN"/>
        </w:rPr>
        <w:t>ಮಾರ್ಗಸೂಚಿಯಂತೆ ಮಳೆ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ಅಭಾವ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ಅಥವಾ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ಪ್ರತಿಕೂಲ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ಹವಾಮಾನ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ಪರಿಸ್ಥಿತಿಗಳಿಂದ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ಅಧಿಸೂಚಿತ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75</w:t>
      </w:r>
      <w:r w:rsidRPr="00A7309B">
        <w:rPr>
          <w:rFonts w:ascii="Tunga" w:eastAsia="Arial Unicode MS" w:hAnsi="Tunga" w:cs="Tunga"/>
          <w:color w:val="595959"/>
          <w:sz w:val="28"/>
          <w:szCs w:val="28"/>
          <w:cs/>
          <w:lang w:val="en-IN" w:eastAsia="en-IN" w:bidi="kn-IN"/>
        </w:rPr>
        <w:t>ಕ್ಕಿಂತ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ಹೆಚ್ಚಿನ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ಕ್ಷೇತ್ರದಲ್ಲಿ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ಬಿತ್ತನೆ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ವಿಫಲಗೊಂಡಲ್ಲಿ</w:t>
      </w:r>
      <w:r w:rsidRPr="00A7309B">
        <w:rPr>
          <w:rFonts w:ascii="Tunga" w:eastAsia="Arial Unicode MS" w:hAnsi="Tunga" w:cs="Tunga"/>
          <w:color w:val="595959"/>
          <w:sz w:val="28"/>
          <w:szCs w:val="28"/>
          <w:lang w:val="en-IN" w:eastAsia="en-IN" w:bidi="kn-IN"/>
        </w:rPr>
        <w:t xml:space="preserve"> (Prevented sowing/Planting Risk)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ಗರಿಷ್ಟ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25 </w:t>
      </w:r>
      <w:r w:rsidRPr="00A7309B">
        <w:rPr>
          <w:rFonts w:ascii="Tunga" w:eastAsia="Arial Unicode MS" w:hAnsi="Tunga" w:cs="Tunga"/>
          <w:color w:val="595959"/>
          <w:sz w:val="28"/>
          <w:szCs w:val="28"/>
          <w:cs/>
          <w:lang w:val="en-IN" w:eastAsia="en-IN" w:bidi="kn-IN"/>
        </w:rPr>
        <w:t>ರಷ್ಟು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ಸಂಸ್ಧೆಯು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ಮುಂದಿನ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ಅವಧಿಗೆ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ರದ್ದುಪಡಿಸಲಾಗುವುದು.</w:t>
      </w:r>
    </w:p>
    <w:p w:rsidR="00241605" w:rsidRPr="00A7309B" w:rsidRDefault="00241605" w:rsidP="00534D80">
      <w:pPr>
        <w:pStyle w:val="ListParagraph"/>
        <w:numPr>
          <w:ilvl w:val="0"/>
          <w:numId w:val="3"/>
        </w:numPr>
        <w:spacing w:before="140" w:beforeAutospacing="0" w:after="140" w:afterAutospacing="0" w:line="340" w:lineRule="atLeast"/>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ಸಂಬಂಧ</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ಬಿತ್ತನೆ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ಕ್ಷೇತ್ರದ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ಘೋಷಿಸಲು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ಜಿಲ್ಲಾಧಿಕಾರಿಯವರನ್ನು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ಅಧಿಕಾರಿಗಳನ್ನಾಗಿ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ನೇಮಿಸಲಾಗಿದೆ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ಪ್ರತಿನಿಧಿಗಳು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ಸೇರಿದಂತೆ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ಮಾರ್ಗಸೂಚಿಯನ್ವಯ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ಸಮೀಕ್ಷೆಯನ್ನು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ಕೈಗೊಂಡು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ಅನುಮೋದನೆಯೊಂದಿಗೆ</w:t>
      </w:r>
      <w:r w:rsidRPr="00A7309B">
        <w:rPr>
          <w:rFonts w:ascii="Tunga" w:eastAsia="Arial Unicode MS" w:hAnsi="Tunga" w:cs="Tunga"/>
          <w:color w:val="595959"/>
          <w:sz w:val="28"/>
          <w:szCs w:val="28"/>
          <w:lang w:val="en-IN" w:eastAsia="en-IN" w:bidi="kn-IN"/>
        </w:rPr>
        <w:t xml:space="preserve"> Prevented sowing Invoke </w:t>
      </w:r>
      <w:r w:rsidRPr="00A7309B">
        <w:rPr>
          <w:rFonts w:ascii="Tunga" w:eastAsia="Arial Unicode MS" w:hAnsi="Tunga" w:cs="Tunga"/>
          <w:color w:val="595959"/>
          <w:sz w:val="28"/>
          <w:szCs w:val="28"/>
          <w:cs/>
          <w:lang w:val="en-IN" w:eastAsia="en-IN" w:bidi="kn-IN"/>
        </w:rPr>
        <w:t>ಮಾಡುವ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ಕೊನೆಯ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ದಿನಾಂಕದ</w:t>
      </w:r>
      <w:r w:rsidRPr="00A7309B">
        <w:rPr>
          <w:rFonts w:ascii="Tunga" w:eastAsia="Arial Unicode MS" w:hAnsi="Tunga" w:cs="Tunga"/>
          <w:color w:val="595959"/>
          <w:sz w:val="28"/>
          <w:szCs w:val="28"/>
          <w:lang w:val="en-IN" w:eastAsia="en-IN" w:bidi="kn-IN"/>
        </w:rPr>
        <w:t xml:space="preserve"> 7 </w:t>
      </w:r>
      <w:r w:rsidRPr="00A7309B">
        <w:rPr>
          <w:rFonts w:ascii="Tunga" w:eastAsia="Arial Unicode MS" w:hAnsi="Tunga" w:cs="Tunga"/>
          <w:color w:val="595959"/>
          <w:sz w:val="28"/>
          <w:szCs w:val="28"/>
          <w:cs/>
          <w:lang w:val="en-IN" w:eastAsia="en-IN" w:bidi="kn-IN"/>
        </w:rPr>
        <w:t>ದಿನಗಳು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ಮುಂಚಿತವಾಗಿ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ಕಚೇರಿಗೆ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ನಿಗದಿತ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ನಮೂನೆಯಲ್ಲಿ(ಅನುಬಂಧ-1)</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ಸಲ್ಲಿಸತಕ್ಕದ್ದು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3"/>
        </w:numPr>
        <w:spacing w:before="140" w:beforeAutospacing="0" w:after="140" w:afterAutospacing="0" w:line="340" w:lineRule="atLeast"/>
        <w:rPr>
          <w:rFonts w:ascii="Tunga" w:eastAsia="Arial Unicode MS" w:hAnsi="Tunga" w:cs="Tunga"/>
          <w:color w:val="595959"/>
          <w:sz w:val="28"/>
          <w:szCs w:val="28"/>
          <w:cs/>
          <w:lang w:val="en-IN" w:eastAsia="en-IN" w:bidi="kn-IN"/>
        </w:rPr>
      </w:pPr>
      <w:r w:rsidRPr="00A7309B">
        <w:rPr>
          <w:rFonts w:ascii="Tunga" w:eastAsia="Arial Unicode MS" w:hAnsi="Tunga" w:cs="Tunga"/>
          <w:color w:val="595959"/>
          <w:sz w:val="28"/>
          <w:szCs w:val="28"/>
          <w:lang w:val="en-IN" w:eastAsia="en-IN" w:bidi="kn-IN"/>
        </w:rPr>
        <w:t xml:space="preserve">Prevented sowing/Planting Risk </w:t>
      </w:r>
      <w:proofErr w:type="spellStart"/>
      <w:r w:rsidRPr="00A7309B">
        <w:rPr>
          <w:rFonts w:ascii="Tunga" w:eastAsia="Arial Unicode MS" w:hAnsi="Tunga" w:cs="Tunga"/>
          <w:color w:val="595959"/>
          <w:sz w:val="28"/>
          <w:szCs w:val="28"/>
          <w:lang w:val="en-IN" w:eastAsia="en-IN" w:bidi="kn-IN"/>
        </w:rPr>
        <w:t>ನ್ನು</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ಬೆಳೆ</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ವಿಮೆ</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ಘಟಕವಾರು</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ಅಧಿಸೂಚಿಸಿ</w:t>
      </w:r>
      <w:proofErr w:type="spellEnd"/>
      <w:r w:rsidRPr="00A7309B">
        <w:rPr>
          <w:rFonts w:ascii="Tunga" w:eastAsia="Arial Unicode MS" w:hAnsi="Tunga" w:cs="Tunga"/>
          <w:color w:val="595959"/>
          <w:sz w:val="28"/>
          <w:szCs w:val="28"/>
          <w:lang w:val="en-IN" w:eastAsia="en-IN" w:bidi="kn-IN"/>
        </w:rPr>
        <w:t xml:space="preserve"> Invoke </w:t>
      </w:r>
      <w:proofErr w:type="spellStart"/>
      <w:r w:rsidRPr="00A7309B">
        <w:rPr>
          <w:rFonts w:ascii="Tunga" w:eastAsia="Arial Unicode MS" w:hAnsi="Tunga" w:cs="Tunga"/>
          <w:color w:val="595959"/>
          <w:sz w:val="28"/>
          <w:szCs w:val="28"/>
          <w:lang w:val="en-IN" w:eastAsia="en-IN" w:bidi="kn-IN"/>
        </w:rPr>
        <w:t>ಮಾಡಿದ</w:t>
      </w:r>
      <w:proofErr w:type="spellEnd"/>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ತಿಂಗಳೊಳಗೆ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ಸಂಸ್ಧೆಯು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ಮೇಲಿನಂತೆ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ಇತ್ಯರ್ಥಪಡಿಸಲಾಗುವುದು.</w:t>
      </w:r>
    </w:p>
    <w:p w:rsidR="00241605" w:rsidRPr="00A7309B" w:rsidRDefault="00241605" w:rsidP="00241605">
      <w:pPr>
        <w:pStyle w:val="ListParagraph"/>
        <w:spacing w:before="140" w:beforeAutospacing="0" w:after="140" w:afterAutospacing="0" w:line="340" w:lineRule="atLeast"/>
        <w:ind w:left="578"/>
        <w:rPr>
          <w:rFonts w:ascii="Tunga" w:eastAsia="Arial Unicode MS" w:hAnsi="Tunga" w:cs="Tunga"/>
          <w:color w:val="595959"/>
          <w:sz w:val="28"/>
          <w:szCs w:val="28"/>
          <w:lang w:val="en-IN" w:eastAsia="en-IN" w:bidi="kn-IN"/>
        </w:rPr>
      </w:pPr>
    </w:p>
    <w:p w:rsidR="00241605" w:rsidRPr="00A7309B" w:rsidRDefault="00241605" w:rsidP="00241605">
      <w:pPr>
        <w:jc w:val="both"/>
        <w:rPr>
          <w:rFonts w:ascii="Tunga" w:hAnsi="Tunga" w:cs="Tunga"/>
          <w:sz w:val="28"/>
          <w:szCs w:val="28"/>
        </w:rPr>
      </w:pPr>
      <w:r w:rsidRPr="00A7309B">
        <w:rPr>
          <w:rFonts w:ascii="Tunga" w:hAnsi="Tunga" w:cs="Tunga"/>
          <w:sz w:val="28"/>
          <w:szCs w:val="28"/>
        </w:rPr>
        <w:br w:type="page"/>
      </w:r>
    </w:p>
    <w:tbl>
      <w:tblPr>
        <w:tblW w:w="5455" w:type="pct"/>
        <w:tblInd w:w="-601" w:type="dxa"/>
        <w:tblLayout w:type="fixed"/>
        <w:tblLook w:val="04A0"/>
      </w:tblPr>
      <w:tblGrid>
        <w:gridCol w:w="734"/>
        <w:gridCol w:w="267"/>
        <w:gridCol w:w="433"/>
        <w:gridCol w:w="247"/>
        <w:gridCol w:w="884"/>
        <w:gridCol w:w="255"/>
        <w:gridCol w:w="453"/>
        <w:gridCol w:w="88"/>
        <w:gridCol w:w="541"/>
        <w:gridCol w:w="708"/>
        <w:gridCol w:w="621"/>
        <w:gridCol w:w="228"/>
        <w:gridCol w:w="458"/>
        <w:gridCol w:w="395"/>
        <w:gridCol w:w="132"/>
        <w:gridCol w:w="541"/>
        <w:gridCol w:w="781"/>
        <w:gridCol w:w="844"/>
        <w:gridCol w:w="913"/>
        <w:gridCol w:w="924"/>
      </w:tblGrid>
      <w:tr w:rsidR="00241605" w:rsidRPr="00A7309B" w:rsidTr="009F3E61">
        <w:trPr>
          <w:trHeight w:val="495"/>
        </w:trPr>
        <w:tc>
          <w:tcPr>
            <w:tcW w:w="5000" w:type="pct"/>
            <w:gridSpan w:val="20"/>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r w:rsidRPr="00A7309B">
              <w:rPr>
                <w:rFonts w:ascii="Tunga" w:eastAsia="Arial Unicode MS" w:hAnsi="Tunga" w:cs="Tunga"/>
                <w:b/>
                <w:bCs/>
                <w:color w:val="595959"/>
                <w:sz w:val="28"/>
                <w:szCs w:val="28"/>
                <w:cs/>
                <w:lang w:bidi="kn-IN"/>
              </w:rPr>
              <w:lastRenderedPageBreak/>
              <w:t>ಅನುಬಂಧ</w:t>
            </w:r>
            <w:r w:rsidRPr="00A7309B">
              <w:rPr>
                <w:rFonts w:ascii="Tunga" w:hAnsi="Tunga" w:cs="Tunga"/>
                <w:b/>
                <w:bCs/>
                <w:color w:val="595959"/>
                <w:sz w:val="28"/>
                <w:szCs w:val="28"/>
              </w:rPr>
              <w:t>-1</w:t>
            </w:r>
          </w:p>
          <w:p w:rsidR="00241605" w:rsidRPr="00A7309B" w:rsidRDefault="00241605"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Reporting format for KRS-PMFBY Prevented sowing risk </w:t>
            </w:r>
          </w:p>
          <w:p w:rsidR="00241605" w:rsidRPr="00A7309B" w:rsidRDefault="00241605"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Year: ________.   Season:________</w:t>
            </w:r>
          </w:p>
        </w:tc>
      </w:tr>
      <w:tr w:rsidR="00241605" w:rsidRPr="00A7309B" w:rsidTr="009F3E61">
        <w:trPr>
          <w:trHeight w:val="1050"/>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District</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proofErr w:type="spellStart"/>
            <w:r w:rsidRPr="00A7309B">
              <w:rPr>
                <w:rFonts w:ascii="Tunga" w:hAnsi="Tunga" w:cs="Tunga"/>
                <w:b/>
                <w:bCs/>
                <w:color w:val="595959"/>
                <w:sz w:val="28"/>
                <w:szCs w:val="28"/>
              </w:rPr>
              <w:t>Taluk</w:t>
            </w:r>
            <w:proofErr w:type="spellEnd"/>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proofErr w:type="spellStart"/>
            <w:r w:rsidRPr="00A7309B">
              <w:rPr>
                <w:rFonts w:ascii="Tunga" w:hAnsi="Tunga" w:cs="Tunga"/>
                <w:b/>
                <w:bCs/>
                <w:color w:val="595959"/>
                <w:sz w:val="28"/>
                <w:szCs w:val="28"/>
              </w:rPr>
              <w:t>Grama</w:t>
            </w:r>
            <w:proofErr w:type="spellEnd"/>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Panchayath</w:t>
            </w:r>
            <w:proofErr w:type="spellEnd"/>
          </w:p>
        </w:tc>
        <w:tc>
          <w:tcPr>
            <w:tcW w:w="339"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proofErr w:type="spellStart"/>
            <w:r w:rsidRPr="00A7309B">
              <w:rPr>
                <w:rFonts w:ascii="Tunga" w:hAnsi="Tunga" w:cs="Tunga"/>
                <w:b/>
                <w:bCs/>
                <w:color w:val="595959"/>
                <w:sz w:val="28"/>
                <w:szCs w:val="28"/>
              </w:rPr>
              <w:t>Hobli</w:t>
            </w:r>
            <w:proofErr w:type="spellEnd"/>
            <w:r w:rsidRPr="00A7309B">
              <w:rPr>
                <w:rFonts w:ascii="Tunga" w:hAnsi="Tunga" w:cs="Tunga"/>
                <w:b/>
                <w:bCs/>
                <w:color w:val="595959"/>
                <w:sz w:val="28"/>
                <w:szCs w:val="28"/>
              </w:rPr>
              <w:t xml:space="preserve"> name</w:t>
            </w:r>
          </w:p>
        </w:tc>
        <w:tc>
          <w:tcPr>
            <w:tcW w:w="301"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Crops</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proofErr w:type="spellStart"/>
            <w:r w:rsidRPr="00A7309B">
              <w:rPr>
                <w:rFonts w:ascii="Tunga" w:hAnsi="Tunga" w:cs="Tunga"/>
                <w:b/>
                <w:bCs/>
                <w:color w:val="595959"/>
                <w:sz w:val="28"/>
                <w:szCs w:val="28"/>
              </w:rPr>
              <w:t>Irriga</w:t>
            </w:r>
            <w:proofErr w:type="spellEnd"/>
            <w:r w:rsidRPr="00A7309B">
              <w:rPr>
                <w:rFonts w:ascii="Tunga" w:hAnsi="Tunga" w:cs="Tunga"/>
                <w:b/>
                <w:bCs/>
                <w:color w:val="595959"/>
                <w:sz w:val="28"/>
                <w:szCs w:val="28"/>
              </w:rPr>
              <w:t xml:space="preserve"> ted/ </w:t>
            </w:r>
            <w:proofErr w:type="spellStart"/>
            <w:r w:rsidRPr="00A7309B">
              <w:rPr>
                <w:rFonts w:ascii="Tunga" w:hAnsi="Tunga" w:cs="Tunga"/>
                <w:b/>
                <w:bCs/>
                <w:color w:val="595959"/>
                <w:sz w:val="28"/>
                <w:szCs w:val="28"/>
              </w:rPr>
              <w:t>Rainfed</w:t>
            </w:r>
            <w:proofErr w:type="spellEnd"/>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Normal Area (Ha)</w:t>
            </w:r>
          </w:p>
        </w:tc>
        <w:tc>
          <w:tcPr>
            <w:tcW w:w="408"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Area Sown (Ha)</w:t>
            </w:r>
          </w:p>
        </w:tc>
        <w:tc>
          <w:tcPr>
            <w:tcW w:w="322" w:type="pct"/>
            <w:gridSpan w:val="2"/>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Un Sown Area (Ha)</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xml:space="preserve"> </w:t>
            </w:r>
            <w:proofErr w:type="spellStart"/>
            <w:r w:rsidRPr="00A7309B">
              <w:rPr>
                <w:rFonts w:ascii="Tunga" w:hAnsi="Tunga" w:cs="Tunga"/>
                <w:b/>
                <w:bCs/>
                <w:color w:val="595959"/>
                <w:sz w:val="28"/>
                <w:szCs w:val="28"/>
              </w:rPr>
              <w:t>Germi</w:t>
            </w:r>
            <w:proofErr w:type="spellEnd"/>
            <w:r w:rsidRPr="00A7309B">
              <w:rPr>
                <w:rFonts w:ascii="Tunga" w:hAnsi="Tunga" w:cs="Tunga"/>
                <w:b/>
                <w:bCs/>
                <w:color w:val="595959"/>
                <w:sz w:val="28"/>
                <w:szCs w:val="28"/>
              </w:rPr>
              <w:t xml:space="preserve"> nation affected Area (Ha)</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Total affected area         (Column 9+10)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Area affected                  (= Column11/ Column7 *100)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Remarks</w:t>
            </w:r>
          </w:p>
        </w:tc>
      </w:tr>
      <w:tr w:rsidR="00241605" w:rsidRPr="00A7309B" w:rsidTr="009F3E61">
        <w:trPr>
          <w:trHeight w:val="37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1</w:t>
            </w:r>
          </w:p>
        </w:tc>
        <w:tc>
          <w:tcPr>
            <w:tcW w:w="335"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2</w:t>
            </w:r>
          </w:p>
        </w:tc>
        <w:tc>
          <w:tcPr>
            <w:tcW w:w="54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3</w:t>
            </w:r>
          </w:p>
        </w:tc>
        <w:tc>
          <w:tcPr>
            <w:tcW w:w="339"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4</w:t>
            </w:r>
          </w:p>
        </w:tc>
        <w:tc>
          <w:tcPr>
            <w:tcW w:w="30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5</w:t>
            </w:r>
          </w:p>
        </w:tc>
        <w:tc>
          <w:tcPr>
            <w:tcW w:w="339" w:type="pct"/>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6</w:t>
            </w:r>
          </w:p>
        </w:tc>
        <w:tc>
          <w:tcPr>
            <w:tcW w:w="406"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7</w:t>
            </w:r>
          </w:p>
        </w:tc>
        <w:tc>
          <w:tcPr>
            <w:tcW w:w="408"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8</w:t>
            </w:r>
          </w:p>
        </w:tc>
        <w:tc>
          <w:tcPr>
            <w:tcW w:w="322"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9</w:t>
            </w:r>
          </w:p>
        </w:tc>
        <w:tc>
          <w:tcPr>
            <w:tcW w:w="37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10</w:t>
            </w:r>
          </w:p>
        </w:tc>
        <w:tc>
          <w:tcPr>
            <w:tcW w:w="40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11</w:t>
            </w:r>
          </w:p>
        </w:tc>
        <w:tc>
          <w:tcPr>
            <w:tcW w:w="437" w:type="pct"/>
            <w:tcBorders>
              <w:top w:val="nil"/>
              <w:left w:val="nil"/>
              <w:bottom w:val="single" w:sz="4" w:space="0" w:color="auto"/>
              <w:right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12</w:t>
            </w:r>
          </w:p>
        </w:tc>
        <w:tc>
          <w:tcPr>
            <w:tcW w:w="443" w:type="pct"/>
            <w:tcBorders>
              <w:top w:val="nil"/>
              <w:left w:val="nil"/>
              <w:bottom w:val="single" w:sz="4" w:space="0" w:color="auto"/>
              <w:right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13</w:t>
            </w:r>
          </w:p>
        </w:tc>
      </w:tr>
      <w:tr w:rsidR="00241605" w:rsidRPr="00A7309B" w:rsidTr="009F3E61">
        <w:trPr>
          <w:trHeight w:val="37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5"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54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9"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0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9" w:type="pct"/>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406"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08"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22"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7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0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37" w:type="pct"/>
            <w:tcBorders>
              <w:top w:val="nil"/>
              <w:left w:val="nil"/>
              <w:bottom w:val="single" w:sz="4" w:space="0" w:color="auto"/>
              <w:right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443" w:type="pct"/>
            <w:tcBorders>
              <w:top w:val="nil"/>
              <w:left w:val="nil"/>
              <w:bottom w:val="single" w:sz="4" w:space="0" w:color="auto"/>
              <w:right w:val="single" w:sz="4" w:space="0" w:color="auto"/>
            </w:tcBorders>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r>
      <w:tr w:rsidR="00241605" w:rsidRPr="00A7309B" w:rsidTr="009F3E61">
        <w:trPr>
          <w:trHeight w:val="37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5"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54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9"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01"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339" w:type="pct"/>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406"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08"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22" w:type="pct"/>
            <w:gridSpan w:val="2"/>
            <w:tcBorders>
              <w:top w:val="nil"/>
              <w:left w:val="nil"/>
              <w:bottom w:val="single" w:sz="4" w:space="0" w:color="auto"/>
              <w:right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7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04" w:type="pct"/>
            <w:tcBorders>
              <w:top w:val="nil"/>
              <w:left w:val="nil"/>
              <w:bottom w:val="single" w:sz="4" w:space="0" w:color="auto"/>
              <w:right w:val="single" w:sz="4" w:space="0" w:color="auto"/>
            </w:tcBorders>
            <w:shd w:val="clear" w:color="000000" w:fill="FFFFFF"/>
            <w:vAlign w:val="center"/>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37" w:type="pct"/>
            <w:tcBorders>
              <w:top w:val="nil"/>
              <w:left w:val="nil"/>
              <w:bottom w:val="single" w:sz="4" w:space="0" w:color="auto"/>
              <w:right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rPr>
              <w:t> </w:t>
            </w:r>
          </w:p>
        </w:tc>
        <w:tc>
          <w:tcPr>
            <w:tcW w:w="443" w:type="pct"/>
            <w:tcBorders>
              <w:top w:val="nil"/>
              <w:left w:val="nil"/>
              <w:bottom w:val="single" w:sz="4" w:space="0" w:color="auto"/>
              <w:right w:val="single" w:sz="4" w:space="0" w:color="auto"/>
            </w:tcBorders>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r>
      <w:tr w:rsidR="00241605" w:rsidRPr="00A7309B" w:rsidTr="009F3E61">
        <w:trPr>
          <w:trHeight w:val="315"/>
        </w:trPr>
        <w:tc>
          <w:tcPr>
            <w:tcW w:w="480"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325"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545"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259"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259" w:type="pct"/>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636"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328" w:type="pct"/>
            <w:gridSpan w:val="2"/>
            <w:tcBorders>
              <w:top w:val="nil"/>
              <w:left w:val="nil"/>
              <w:bottom w:val="nil"/>
              <w:right w:val="nil"/>
            </w:tcBorders>
            <w:shd w:val="clear" w:color="auto" w:fill="auto"/>
            <w:noWrap/>
            <w:vAlign w:val="center"/>
            <w:hideMark/>
          </w:tcPr>
          <w:p w:rsidR="00241605" w:rsidRPr="00A7309B" w:rsidRDefault="00241605" w:rsidP="009F3E61">
            <w:pPr>
              <w:spacing w:before="140" w:after="140" w:line="340" w:lineRule="atLeast"/>
              <w:jc w:val="both"/>
              <w:rPr>
                <w:rFonts w:ascii="Tunga" w:hAnsi="Tunga" w:cs="Tunga"/>
                <w:color w:val="595959"/>
                <w:sz w:val="28"/>
                <w:szCs w:val="28"/>
              </w:rPr>
            </w:pPr>
          </w:p>
        </w:tc>
        <w:tc>
          <w:tcPr>
            <w:tcW w:w="252" w:type="pct"/>
            <w:gridSpan w:val="2"/>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p>
        </w:tc>
        <w:tc>
          <w:tcPr>
            <w:tcW w:w="259" w:type="pct"/>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p>
        </w:tc>
        <w:tc>
          <w:tcPr>
            <w:tcW w:w="374" w:type="pct"/>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p>
        </w:tc>
        <w:tc>
          <w:tcPr>
            <w:tcW w:w="404" w:type="pct"/>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p>
        </w:tc>
        <w:tc>
          <w:tcPr>
            <w:tcW w:w="437" w:type="pct"/>
            <w:tcBorders>
              <w:top w:val="nil"/>
              <w:left w:val="nil"/>
              <w:bottom w:val="nil"/>
              <w:right w:val="nil"/>
            </w:tcBorders>
            <w:shd w:val="clear" w:color="auto" w:fill="auto"/>
            <w:vAlign w:val="center"/>
            <w:hideMark/>
          </w:tcPr>
          <w:p w:rsidR="00241605" w:rsidRPr="00A7309B" w:rsidRDefault="00241605" w:rsidP="009F3E61">
            <w:pPr>
              <w:spacing w:before="140" w:after="140" w:line="340" w:lineRule="atLeast"/>
              <w:jc w:val="both"/>
              <w:rPr>
                <w:rFonts w:ascii="Tunga" w:hAnsi="Tunga" w:cs="Tunga"/>
                <w:b/>
                <w:bCs/>
                <w:color w:val="595959"/>
                <w:sz w:val="28"/>
                <w:szCs w:val="28"/>
              </w:rPr>
            </w:pPr>
          </w:p>
        </w:tc>
        <w:tc>
          <w:tcPr>
            <w:tcW w:w="443" w:type="pct"/>
            <w:tcBorders>
              <w:top w:val="nil"/>
              <w:left w:val="nil"/>
              <w:bottom w:val="nil"/>
              <w:right w:val="nil"/>
            </w:tcBorders>
            <w:shd w:val="clear" w:color="auto" w:fill="auto"/>
            <w:noWrap/>
            <w:vAlign w:val="bottom"/>
            <w:hideMark/>
          </w:tcPr>
          <w:p w:rsidR="00241605" w:rsidRPr="00A7309B" w:rsidRDefault="00241605" w:rsidP="009F3E61">
            <w:pPr>
              <w:spacing w:before="140" w:after="140" w:line="340" w:lineRule="atLeast"/>
              <w:jc w:val="both"/>
              <w:rPr>
                <w:rFonts w:ascii="Tunga" w:hAnsi="Tunga" w:cs="Tunga"/>
                <w:color w:val="595959"/>
                <w:sz w:val="28"/>
                <w:szCs w:val="28"/>
              </w:rPr>
            </w:pPr>
          </w:p>
        </w:tc>
      </w:tr>
    </w:tbl>
    <w:p w:rsidR="00241605" w:rsidRPr="00A7309B" w:rsidRDefault="00241605" w:rsidP="00241605">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Joint Director of </w:t>
      </w:r>
      <w:proofErr w:type="gramStart"/>
      <w:r w:rsidRPr="00A7309B">
        <w:rPr>
          <w:rFonts w:ascii="Tunga" w:hAnsi="Tunga" w:cs="Tunga"/>
          <w:color w:val="595959"/>
          <w:sz w:val="28"/>
          <w:szCs w:val="28"/>
        </w:rPr>
        <w:t>Agriculture  Insurance</w:t>
      </w:r>
      <w:proofErr w:type="gramEnd"/>
      <w:r w:rsidRPr="00A7309B">
        <w:rPr>
          <w:rFonts w:ascii="Tunga" w:hAnsi="Tunga" w:cs="Tunga"/>
          <w:color w:val="595959"/>
          <w:sz w:val="28"/>
          <w:szCs w:val="28"/>
        </w:rPr>
        <w:t xml:space="preserve"> Company representative  Deputy Commissioner_________ District                                                                                            </w:t>
      </w:r>
    </w:p>
    <w:p w:rsidR="00241605" w:rsidRPr="00A7309B" w:rsidRDefault="00241605" w:rsidP="00241605">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 xml:space="preserve">                                                                                                                 &amp;Chairman District Level                                                                                                                             </w:t>
      </w:r>
    </w:p>
    <w:p w:rsidR="00241605" w:rsidRPr="00A7309B" w:rsidRDefault="00241605" w:rsidP="00241605">
      <w:pPr>
        <w:spacing w:before="140" w:after="140"/>
        <w:jc w:val="both"/>
        <w:rPr>
          <w:rFonts w:ascii="Tunga" w:hAnsi="Tunga" w:cs="Tunga"/>
          <w:color w:val="595959"/>
          <w:sz w:val="28"/>
          <w:szCs w:val="28"/>
        </w:rPr>
      </w:pPr>
      <w:r w:rsidRPr="00A7309B">
        <w:rPr>
          <w:rFonts w:ascii="Tunga" w:hAnsi="Tunga" w:cs="Tunga"/>
          <w:color w:val="595959"/>
          <w:sz w:val="28"/>
          <w:szCs w:val="28"/>
        </w:rPr>
        <w:t xml:space="preserve">                                                                                                                      Joint Committee     </w:t>
      </w:r>
      <w:r w:rsidRPr="00A7309B">
        <w:rPr>
          <w:rFonts w:ascii="Tunga" w:hAnsi="Tunga" w:cs="Tunga"/>
          <w:color w:val="595959"/>
          <w:sz w:val="28"/>
          <w:szCs w:val="28"/>
        </w:rPr>
        <w:tab/>
        <w:t xml:space="preserve">                                                                            </w:t>
      </w:r>
    </w:p>
    <w:p w:rsidR="00241605" w:rsidRPr="00A7309B" w:rsidRDefault="00241605" w:rsidP="00534D80">
      <w:pPr>
        <w:pStyle w:val="ListParagraph"/>
        <w:numPr>
          <w:ilvl w:val="1"/>
          <w:numId w:val="1"/>
        </w:numPr>
        <w:spacing w:before="140" w:after="140"/>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On Account payment due to Mid Season Adversity</w:t>
      </w:r>
    </w:p>
    <w:p w:rsidR="00241605" w:rsidRPr="00A7309B" w:rsidRDefault="00241605" w:rsidP="00534D80">
      <w:pPr>
        <w:pStyle w:val="ListParagraph"/>
        <w:numPr>
          <w:ilvl w:val="0"/>
          <w:numId w:val="4"/>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ಅಧಿಸೂಚಿತ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ಸಂಭವಿಸುವ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ಹವಾಮಾನ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ವೈಪರಿತ್ಯಗಳಾದ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ಹೆಚ್ಚಿನ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w:t>
      </w:r>
      <w:r w:rsidRPr="00A7309B">
        <w:rPr>
          <w:rFonts w:ascii="Tunga" w:eastAsia="Arial Unicode MS" w:hAnsi="Tunga" w:cs="Tunga"/>
          <w:color w:val="595959"/>
          <w:sz w:val="28"/>
          <w:szCs w:val="28"/>
          <w:lang w:val="en-IN" w:eastAsia="en-IN" w:bidi="kn-IN"/>
        </w:rPr>
        <w:t xml:space="preserve"> / </w:t>
      </w:r>
      <w:r w:rsidRPr="00A7309B">
        <w:rPr>
          <w:rFonts w:ascii="Tunga" w:eastAsia="Arial Unicode MS" w:hAnsi="Tunga" w:cs="Tunga"/>
          <w:color w:val="595959"/>
          <w:sz w:val="28"/>
          <w:szCs w:val="28"/>
          <w:cs/>
          <w:lang w:val="en-IN" w:eastAsia="en-IN" w:bidi="kn-IN"/>
        </w:rPr>
        <w:t>ಪ್ರವಾಹಗಳಿಂದ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ಮುಳುಗಡೆ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ದೀರ್ಘಕಾಲದ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ತೇವಾಂಶ</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ಕೊರತೆ</w:t>
      </w:r>
      <w:r w:rsidRPr="00A7309B">
        <w:rPr>
          <w:rFonts w:ascii="Tunga" w:eastAsia="Arial Unicode MS" w:hAnsi="Tunga" w:cs="Tunga"/>
          <w:color w:val="595959"/>
          <w:sz w:val="28"/>
          <w:szCs w:val="28"/>
          <w:lang w:val="en-IN" w:eastAsia="en-IN" w:bidi="kn-IN"/>
        </w:rPr>
        <w:t xml:space="preserve"> (Prolonged dry spell), </w:t>
      </w:r>
      <w:r w:rsidRPr="00A7309B">
        <w:rPr>
          <w:rFonts w:ascii="Tunga" w:eastAsia="Arial Unicode MS" w:hAnsi="Tunga" w:cs="Tunga"/>
          <w:color w:val="595959"/>
          <w:sz w:val="28"/>
          <w:szCs w:val="28"/>
          <w:cs/>
          <w:lang w:val="en-IN" w:eastAsia="en-IN" w:bidi="kn-IN"/>
        </w:rPr>
        <w:t>ತೀವ್ರ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ಬರಗಾಲ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ಮುಂತಾದವುಗಳಿಂದ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ಯಾವುದೇ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ಅಧಿಸೂಚಿತ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ಬಿತ್ತನೆಯಾದ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ಕಟಾವಿಗೆ</w:t>
      </w:r>
      <w:r w:rsidRPr="00A7309B">
        <w:rPr>
          <w:rFonts w:ascii="Tunga" w:eastAsia="Arial Unicode MS" w:hAnsi="Tunga" w:cs="Tunga"/>
          <w:color w:val="595959"/>
          <w:sz w:val="28"/>
          <w:szCs w:val="28"/>
          <w:lang w:val="en-IN" w:eastAsia="en-IN" w:bidi="kn-IN"/>
        </w:rPr>
        <w:t xml:space="preserve"> 15 </w:t>
      </w:r>
      <w:r w:rsidRPr="00A7309B">
        <w:rPr>
          <w:rFonts w:ascii="Tunga" w:eastAsia="Arial Unicode MS" w:hAnsi="Tunga" w:cs="Tunga"/>
          <w:color w:val="595959"/>
          <w:sz w:val="28"/>
          <w:szCs w:val="28"/>
          <w:cs/>
          <w:lang w:val="en-IN" w:eastAsia="en-IN" w:bidi="kn-IN"/>
        </w:rPr>
        <w:t>ದಿನಗಳಿಗಿಂತ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ಮೊದಲು ಬೆಳೆ ಹಾನಿಯಾಗಿದ್ದಲ್ಲಿ,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ನಿರೀಕ್ಷಿತ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ಇಳುವರಿಯು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ಪ್ರಾರಂಭಿಕ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ಇಳುವರಿಯ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50 </w:t>
      </w:r>
      <w:r w:rsidRPr="00A7309B">
        <w:rPr>
          <w:rFonts w:ascii="Tunga" w:eastAsia="Arial Unicode MS" w:hAnsi="Tunga" w:cs="Tunga"/>
          <w:color w:val="595959"/>
          <w:sz w:val="28"/>
          <w:szCs w:val="28"/>
          <w:cs/>
          <w:lang w:val="en-IN" w:eastAsia="en-IN" w:bidi="kn-IN"/>
        </w:rPr>
        <w:t>ಕ್ಕಿಂತ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ಕಡಿಮೆ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ಇದ್ದರೆ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ಅಂದಾಜು</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ಮಾಡಲಾದ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25 </w:t>
      </w:r>
      <w:r w:rsidRPr="00A7309B">
        <w:rPr>
          <w:rFonts w:ascii="Tunga" w:eastAsia="Arial Unicode MS" w:hAnsi="Tunga" w:cs="Tunga"/>
          <w:color w:val="595959"/>
          <w:sz w:val="28"/>
          <w:szCs w:val="28"/>
          <w:cs/>
          <w:lang w:val="en-IN" w:eastAsia="en-IN" w:bidi="kn-IN"/>
        </w:rPr>
        <w:t>ರಷ್ಟು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ಹಣವನ್ನು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ಮುಂಚಿತವಾಗಿ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ಸಂಸ್ಧೆಯು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4"/>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ಜಿಲ್ಲಾಧಿಕಾರಿಯವರನ್ನು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ಅಧಿಕಾರಿಯನ್ನಾಗಿ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ನೇಮಿಸಲಾಗಿದೆ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ಪ್ರತಿನಿಧಿಗಳು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ಸೇರಿದಂತೆ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ಮಾರ್ಗಸೂಚಿಯನ್ವಯ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ಸಮೀಕ್ಷೆಯನ್ನು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ಕೈಗೊಂಡು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ಅನುಮೋದನೆಯೊಂದಿಗೆ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ಕಚೇರಿಗೆ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ನಿಗದಿತ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ನಮೂನೆಯಲ್ಲಿ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ಸಲ್ಲಿಸತಕ್ಕದ್ದು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4"/>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proofErr w:type="spellStart"/>
      <w:r w:rsidRPr="00A7309B">
        <w:rPr>
          <w:rFonts w:ascii="Tunga" w:eastAsia="Arial Unicode MS" w:hAnsi="Tunga" w:cs="Tunga"/>
          <w:color w:val="595959"/>
          <w:sz w:val="28"/>
          <w:szCs w:val="28"/>
          <w:lang w:val="en-IN" w:eastAsia="en-IN" w:bidi="kn-IN"/>
        </w:rPr>
        <w:t>ಕೇಂದ್ರ</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ಕಛೇರಿಯಲ್ಲಿ</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ಜಿಲ್ಲೆಗಳಿಂದ</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ಸ್ವೀಕೃತವಾದ</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ವರದಿಗಳನ್ನು</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ಪರಿಶೀಲಿಸಿ</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ಸಂರಕ್ಷಣೆ</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ತಂತ್ರಾಂಶದ</w:t>
      </w:r>
      <w:proofErr w:type="spellEnd"/>
      <w:r w:rsidRPr="00A7309B">
        <w:rPr>
          <w:rFonts w:ascii="Tunga" w:eastAsia="Arial Unicode MS" w:hAnsi="Tunga" w:cs="Tunga"/>
          <w:color w:val="595959"/>
          <w:sz w:val="28"/>
          <w:szCs w:val="28"/>
          <w:lang w:val="en-IN" w:eastAsia="en-IN" w:bidi="kn-IN"/>
        </w:rPr>
        <w:t xml:space="preserve"> </w:t>
      </w:r>
      <w:proofErr w:type="spellStart"/>
      <w:r w:rsidRPr="00A7309B">
        <w:rPr>
          <w:rFonts w:ascii="Tunga" w:eastAsia="Arial Unicode MS" w:hAnsi="Tunga" w:cs="Tunga"/>
          <w:color w:val="595959"/>
          <w:sz w:val="28"/>
          <w:szCs w:val="28"/>
          <w:lang w:val="en-IN" w:eastAsia="en-IN" w:bidi="kn-IN"/>
        </w:rPr>
        <w:t>ಮುಖಾಂ</w:t>
      </w:r>
      <w:proofErr w:type="gramStart"/>
      <w:r w:rsidRPr="00A7309B">
        <w:rPr>
          <w:rFonts w:ascii="Tunga" w:eastAsia="Arial Unicode MS" w:hAnsi="Tunga" w:cs="Tunga"/>
          <w:color w:val="595959"/>
          <w:sz w:val="28"/>
          <w:szCs w:val="28"/>
          <w:lang w:val="en-IN" w:eastAsia="en-IN" w:bidi="kn-IN"/>
        </w:rPr>
        <w:t>ತರ</w:t>
      </w:r>
      <w:proofErr w:type="spellEnd"/>
      <w:r w:rsidRPr="00A7309B">
        <w:rPr>
          <w:rFonts w:ascii="Tunga" w:eastAsia="Arial Unicode MS" w:hAnsi="Tunga" w:cs="Tunga"/>
          <w:color w:val="595959"/>
          <w:sz w:val="28"/>
          <w:szCs w:val="28"/>
          <w:lang w:val="en-IN" w:eastAsia="en-IN" w:bidi="kn-IN"/>
        </w:rPr>
        <w:t xml:space="preserve">  “</w:t>
      </w:r>
      <w:proofErr w:type="gramEnd"/>
      <w:r w:rsidRPr="00A7309B">
        <w:rPr>
          <w:rFonts w:ascii="Tunga" w:eastAsia="Arial Unicode MS" w:hAnsi="Tunga" w:cs="Tunga"/>
          <w:color w:val="595959"/>
          <w:sz w:val="28"/>
          <w:szCs w:val="28"/>
          <w:lang w:val="en-IN" w:eastAsia="en-IN" w:bidi="kn-IN"/>
        </w:rPr>
        <w:t xml:space="preserve">On account payment due to Midseason Adversity” invoke </w:t>
      </w:r>
      <w:r w:rsidRPr="00A7309B">
        <w:rPr>
          <w:rFonts w:ascii="Tunga" w:eastAsia="Arial Unicode MS" w:hAnsi="Tunga" w:cs="Tunga"/>
          <w:color w:val="595959"/>
          <w:sz w:val="28"/>
          <w:szCs w:val="28"/>
          <w:cs/>
          <w:lang w:val="en-IN" w:eastAsia="en-IN" w:bidi="kn-IN"/>
        </w:rPr>
        <w:t>ಮಾಡಿ, ಮಧ್ಯಂತರ ವಿಮಾ ಪರಿಹಾರ ಲೆಕ್ಕಾಚಾರ ಮಾಡಲಾಗುವುದು.</w:t>
      </w:r>
    </w:p>
    <w:p w:rsidR="00241605" w:rsidRPr="00A7309B" w:rsidRDefault="00241605" w:rsidP="00534D80">
      <w:pPr>
        <w:pStyle w:val="ListParagraph"/>
        <w:numPr>
          <w:ilvl w:val="0"/>
          <w:numId w:val="4"/>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ಅಂತಿಮವಾಗಿ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ಕಟಾವು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ಪ್ರಯೋಗಗಳ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ಆಧಾರದ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ಇಳುವರಿ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ಮಾಹಿತಿ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ಬಂದ 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ಹಣವನ್ನು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ಹೊಂದಾಣಿಕೆ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ಮಾಡಲಾಗುವುದು.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4"/>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lang w:val="en-IN" w:eastAsia="en-IN" w:bidi="kn-IN"/>
        </w:rPr>
        <w:lastRenderedPageBreak/>
        <w:t xml:space="preserve"> “On account payment due to Midseason Adversity” </w:t>
      </w:r>
      <w:proofErr w:type="gramStart"/>
      <w:r w:rsidRPr="00A7309B">
        <w:rPr>
          <w:rFonts w:ascii="Tunga" w:eastAsia="Arial Unicode MS" w:hAnsi="Tunga" w:cs="Tunga"/>
          <w:color w:val="595959"/>
          <w:sz w:val="28"/>
          <w:szCs w:val="28"/>
          <w:lang w:val="en-IN" w:eastAsia="en-IN" w:bidi="kn-IN"/>
        </w:rPr>
        <w:t>invoke</w:t>
      </w:r>
      <w:proofErr w:type="gramEnd"/>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ಮಾಡಲು</w:t>
      </w:r>
      <w:r w:rsidRPr="00A7309B">
        <w:rPr>
          <w:rFonts w:ascii="Tunga" w:eastAsia="Arial Unicode MS" w:hAnsi="Tunga" w:cs="Tunga"/>
          <w:color w:val="595959"/>
          <w:sz w:val="28"/>
          <w:szCs w:val="28"/>
          <w:lang w:val="en-IN" w:eastAsia="en-IN" w:bidi="kn-IN"/>
        </w:rPr>
        <w:t xml:space="preserve"> PMFBY Revamped Operational Guidelines Para no. 21.4 </w:t>
      </w:r>
      <w:r w:rsidRPr="00A7309B">
        <w:rPr>
          <w:rFonts w:ascii="Tunga" w:eastAsia="Arial Unicode MS" w:hAnsi="Tunga" w:cs="Tunga"/>
          <w:color w:val="595959"/>
          <w:sz w:val="28"/>
          <w:szCs w:val="28"/>
          <w:cs/>
          <w:lang w:val="en-IN" w:eastAsia="en-IN" w:bidi="kn-IN"/>
        </w:rPr>
        <w:t>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ಪರಿಗಣಿಸಿ</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ಕೆಳಗಿನ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ಕ್ರಮಗಳನ್ನು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ಅನುಸರಿಸಬೇಕಾಗುತ್ತದೆ</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ಬೆಳೆಯು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ಬಿತ್ತನೆಯಾಗಿ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ಆಗಿರಬೇಕು</w:t>
      </w:r>
      <w:r w:rsidRPr="00A7309B">
        <w:rPr>
          <w:rFonts w:ascii="Tunga" w:eastAsia="Arial Unicode MS" w:hAnsi="Tunga" w:cs="Tunga"/>
          <w:color w:val="595959"/>
          <w:sz w:val="28"/>
          <w:szCs w:val="28"/>
          <w:lang w:val="en-IN" w:eastAsia="en-IN" w:bidi="kn-IN"/>
        </w:rPr>
        <w:t xml:space="preserve"> (more than one month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lang w:val="en-IN" w:eastAsia="en-IN" w:bidi="kn-IN"/>
        </w:rPr>
      </w:pPr>
      <w:proofErr w:type="gramStart"/>
      <w:r w:rsidRPr="00A7309B">
        <w:rPr>
          <w:rFonts w:ascii="Tunga" w:eastAsia="Arial Unicode MS" w:hAnsi="Tunga" w:cs="Tunga"/>
          <w:color w:val="595959"/>
          <w:sz w:val="28"/>
          <w:szCs w:val="28"/>
          <w:lang w:val="en-IN" w:eastAsia="en-IN" w:bidi="kn-IN"/>
        </w:rPr>
        <w:t>old</w:t>
      </w:r>
      <w:proofErr w:type="gramEnd"/>
      <w:r w:rsidRPr="00A7309B">
        <w:rPr>
          <w:rFonts w:ascii="Tunga" w:eastAsia="Arial Unicode MS" w:hAnsi="Tunga" w:cs="Tunga"/>
          <w:color w:val="595959"/>
          <w:sz w:val="28"/>
          <w:szCs w:val="28"/>
          <w:lang w:val="en-IN" w:eastAsia="en-IN" w:bidi="kn-IN"/>
        </w:rPr>
        <w:t xml:space="preserve"> crop)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ಕಟಾವಿಗಿಂತ</w:t>
      </w:r>
      <w:r w:rsidRPr="00A7309B">
        <w:rPr>
          <w:rFonts w:ascii="Tunga" w:eastAsia="Arial Unicode MS" w:hAnsi="Tunga" w:cs="Tunga"/>
          <w:color w:val="595959"/>
          <w:sz w:val="28"/>
          <w:szCs w:val="28"/>
          <w:lang w:val="en-IN" w:eastAsia="en-IN" w:bidi="kn-IN"/>
        </w:rPr>
        <w:t xml:space="preserve"> 15 </w:t>
      </w:r>
      <w:r w:rsidRPr="00A7309B">
        <w:rPr>
          <w:rFonts w:ascii="Tunga" w:eastAsia="Arial Unicode MS" w:hAnsi="Tunga" w:cs="Tunga"/>
          <w:color w:val="595959"/>
          <w:sz w:val="28"/>
          <w:szCs w:val="28"/>
          <w:cs/>
          <w:lang w:val="en-IN" w:eastAsia="en-IN" w:bidi="kn-IN"/>
        </w:rPr>
        <w:t>ದಿನಕ್ಕಿಂತ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ಮುಂಚಿತವಾಗಿರಬೇಕು</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ಮೇಲೆ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ತಿಳಿಸಿರುವ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ಯಾವುದೇ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ಹವಾಮಾನ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ವೈಪರಿತ್ಯಗಳು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ಉಂಟಾದ</w:t>
      </w:r>
      <w:r w:rsidRPr="00A7309B">
        <w:rPr>
          <w:rFonts w:ascii="Tunga" w:eastAsia="Arial Unicode MS" w:hAnsi="Tunga" w:cs="Tunga"/>
          <w:color w:val="595959"/>
          <w:sz w:val="28"/>
          <w:szCs w:val="28"/>
          <w:lang w:val="en-IN" w:eastAsia="en-IN" w:bidi="kn-IN"/>
        </w:rPr>
        <w:t xml:space="preserve"> 7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ದಿನಗಳೊಳಗೆ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ಸಮಿತಿಯು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ಸಭೆ</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ಆಯೋಜಿಸಬೇಕು</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ಒಂದು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5 </w:t>
      </w:r>
      <w:r w:rsidRPr="00A7309B">
        <w:rPr>
          <w:rFonts w:ascii="Tunga" w:eastAsia="Arial Unicode MS" w:hAnsi="Tunga" w:cs="Tunga"/>
          <w:color w:val="595959"/>
          <w:sz w:val="28"/>
          <w:szCs w:val="28"/>
          <w:cs/>
          <w:lang w:val="en-IN" w:eastAsia="en-IN" w:bidi="kn-IN"/>
        </w:rPr>
        <w:t>ರಷ್ಟು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ಬಿತ್ತನೆ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ಕ್ಷೇತ್ರದಲ್ಲಿ</w:t>
      </w:r>
      <w:r w:rsidRPr="00A7309B">
        <w:rPr>
          <w:rFonts w:ascii="Tunga" w:eastAsia="Arial Unicode MS" w:hAnsi="Tunga" w:cs="Tunga"/>
          <w:color w:val="595959"/>
          <w:sz w:val="28"/>
          <w:szCs w:val="28"/>
          <w:lang w:val="en-IN" w:eastAsia="en-IN" w:bidi="kn-IN"/>
        </w:rPr>
        <w:t xml:space="preserve"> 10 </w:t>
      </w:r>
      <w:r w:rsidRPr="00A7309B">
        <w:rPr>
          <w:rFonts w:ascii="Tunga" w:eastAsia="Arial Unicode MS" w:hAnsi="Tunga" w:cs="Tunga"/>
          <w:color w:val="595959"/>
          <w:sz w:val="28"/>
          <w:szCs w:val="28"/>
          <w:cs/>
          <w:lang w:val="en-IN" w:eastAsia="en-IN" w:bidi="kn-IN"/>
        </w:rPr>
        <w:t>ವಿವಿಧ</w:t>
      </w:r>
      <w:r w:rsidRPr="00A7309B">
        <w:rPr>
          <w:rFonts w:ascii="Tunga" w:eastAsia="Arial Unicode MS" w:hAnsi="Tunga" w:cs="Tunga"/>
          <w:color w:val="595959"/>
          <w:sz w:val="28"/>
          <w:szCs w:val="28"/>
          <w:lang w:val="en-IN" w:eastAsia="en-IN" w:bidi="kn-IN"/>
        </w:rPr>
        <w:t xml:space="preserve">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ಅನಿಯಿತ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ಸ್ಥಳಗಳಲ್ಲಿ</w:t>
      </w:r>
      <w:r w:rsidRPr="00A7309B">
        <w:rPr>
          <w:rFonts w:ascii="Tunga" w:eastAsia="Arial Unicode MS" w:hAnsi="Tunga" w:cs="Tunga"/>
          <w:color w:val="595959"/>
          <w:sz w:val="28"/>
          <w:szCs w:val="28"/>
          <w:lang w:val="en-IN" w:eastAsia="en-IN" w:bidi="kn-IN"/>
        </w:rPr>
        <w:t xml:space="preserve"> (randomly spread over locations) </w:t>
      </w: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ಮೌಲ್ಯಮಾಪನವನ್ನು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ಸಭೆ</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ಆಯೋಜಿಸಿದ</w:t>
      </w:r>
      <w:r w:rsidRPr="00A7309B">
        <w:rPr>
          <w:rFonts w:ascii="Tunga" w:eastAsia="Arial Unicode MS" w:hAnsi="Tunga" w:cs="Tunga"/>
          <w:color w:val="595959"/>
          <w:sz w:val="28"/>
          <w:szCs w:val="28"/>
          <w:lang w:val="en-IN" w:eastAsia="en-IN" w:bidi="kn-IN"/>
        </w:rPr>
        <w:t xml:space="preserve"> 7 </w:t>
      </w:r>
      <w:r w:rsidRPr="00A7309B">
        <w:rPr>
          <w:rFonts w:ascii="Tunga" w:eastAsia="Arial Unicode MS" w:hAnsi="Tunga" w:cs="Tunga"/>
          <w:color w:val="595959"/>
          <w:sz w:val="28"/>
          <w:szCs w:val="28"/>
          <w:cs/>
          <w:lang w:val="en-IN" w:eastAsia="en-IN" w:bidi="kn-IN"/>
        </w:rPr>
        <w:t>ದಿನಗಳೊಳಗೆ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ಮಾಡುವುದು</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ನಿಗಧಿತ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ನಮೂನೆಯಲ್ಲಿ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ಅನುಬಂಧ-2</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ಮೌಲ್ಯಮಾಪನ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ಕಚೇರಿಗೆ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ಸಲ್ಲಿಸುವುದು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ಕಛೇರಿಯಿಂದ</w:t>
      </w:r>
      <w:r w:rsidRPr="00A7309B">
        <w:rPr>
          <w:rFonts w:ascii="Tunga" w:eastAsia="Arial Unicode MS" w:hAnsi="Tunga" w:cs="Tunga"/>
          <w:color w:val="595959"/>
          <w:sz w:val="28"/>
          <w:szCs w:val="28"/>
          <w:lang w:val="en-IN" w:eastAsia="en-IN" w:bidi="kn-IN"/>
        </w:rPr>
        <w:t xml:space="preserve"> 7 </w:t>
      </w:r>
      <w:r w:rsidRPr="00A7309B">
        <w:rPr>
          <w:rFonts w:ascii="Tunga" w:eastAsia="Arial Unicode MS" w:hAnsi="Tunga" w:cs="Tunga"/>
          <w:color w:val="595959"/>
          <w:sz w:val="28"/>
          <w:szCs w:val="28"/>
          <w:cs/>
          <w:lang w:val="en-IN" w:eastAsia="en-IN" w:bidi="kn-IN"/>
        </w:rPr>
        <w:t>ದಿನಗಳೊಳಗಾಗಿ</w:t>
      </w:r>
      <w:r w:rsidRPr="00A7309B">
        <w:rPr>
          <w:rFonts w:ascii="Tunga" w:eastAsia="Arial Unicode MS" w:hAnsi="Tunga" w:cs="Tunga"/>
          <w:color w:val="595959"/>
          <w:sz w:val="28"/>
          <w:szCs w:val="28"/>
          <w:lang w:val="en-IN" w:eastAsia="en-IN" w:bidi="kn-IN"/>
        </w:rPr>
        <w:t xml:space="preserve"> Mid Term Adversity </w:t>
      </w:r>
      <w:r w:rsidRPr="00A7309B">
        <w:rPr>
          <w:rFonts w:ascii="Tunga" w:eastAsia="Arial Unicode MS" w:hAnsi="Tunga" w:cs="Tunga"/>
          <w:color w:val="595959"/>
          <w:sz w:val="28"/>
          <w:szCs w:val="28"/>
          <w:cs/>
          <w:lang w:val="en-IN" w:eastAsia="en-IN" w:bidi="kn-IN"/>
        </w:rPr>
        <w:t>ಬಗ್ಗೆ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ಅಧಿಸೂಚನೆ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ಹೊರಡಿಸುವುದು</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ಕೇಂದ್ರ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ಕಛೇರಿಯಲ್ಲಿ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ಸ್ವೀಕೃತವಾದ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ವರದಿಗಳನ್ನು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ಪರಿಶೀಲಿಸಿ</w:t>
      </w:r>
      <w:r w:rsidRPr="00A7309B">
        <w:rPr>
          <w:rFonts w:ascii="Tunga" w:eastAsia="Arial Unicode MS" w:hAnsi="Tunga" w:cs="Tunga"/>
          <w:color w:val="595959"/>
          <w:sz w:val="28"/>
          <w:szCs w:val="28"/>
          <w:lang w:val="en-IN" w:eastAsia="en-IN" w:bidi="kn-IN"/>
        </w:rPr>
        <w:t xml:space="preserve">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ಸಂರಕ್ಷಣೆ</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ತಂತ್ರಾಂಶದ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ಮುಖಾಂತರ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ಮಧ್ಯಂತರ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ಲೆಕ್ಕಚಾರ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ಹಾಕುವುದು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9"/>
        </w:numPr>
        <w:spacing w:before="140" w:beforeAutospacing="0" w:after="140" w:afterAutospacing="0" w:line="340" w:lineRule="atLeast"/>
        <w:ind w:right="29"/>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ಲೆಕ್ಕಾಚಾರದ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ಹದಿನೈದು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ದಿನದೊಳಗಾಗಿ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ಅನುಷ್ಟಾನ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p>
    <w:p w:rsidR="00241605" w:rsidRPr="00A7309B" w:rsidRDefault="00241605" w:rsidP="00241605">
      <w:pPr>
        <w:pStyle w:val="ListParagraph"/>
        <w:spacing w:before="140" w:beforeAutospacing="0" w:after="140" w:afterAutospacing="0" w:line="340" w:lineRule="atLeast"/>
        <w:ind w:left="1080" w:right="29"/>
        <w:rPr>
          <w:rFonts w:ascii="Tunga" w:eastAsia="Arial Unicode MS" w:hAnsi="Tunga" w:cs="Tunga"/>
          <w:color w:val="595959"/>
          <w:sz w:val="28"/>
          <w:szCs w:val="28"/>
          <w:cs/>
          <w:lang w:val="en-IN" w:eastAsia="en-IN" w:bidi="kn-IN"/>
        </w:rPr>
      </w:pPr>
      <w:r w:rsidRPr="00A7309B">
        <w:rPr>
          <w:rFonts w:ascii="Tunga" w:eastAsia="Arial Unicode MS" w:hAnsi="Tunga" w:cs="Tunga"/>
          <w:color w:val="595959"/>
          <w:sz w:val="28"/>
          <w:szCs w:val="28"/>
          <w:cs/>
          <w:lang w:val="en-IN" w:eastAsia="en-IN" w:bidi="kn-IN"/>
        </w:rPr>
        <w:t>ಸಂಸ್ಥೆಯವರು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ಮಧ್ಯಂತರ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ಕಟಾವು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ಪ್ರಯೋಗಗಳಿಂದ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ಇಳುವರಿಯನ್ನಾಧರಿಸಿ</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ಇತ್ಯರ್ಥಪಡಿಸಲಾಗುವುದು.</w:t>
      </w:r>
    </w:p>
    <w:p w:rsidR="00241605" w:rsidRPr="00A7309B" w:rsidRDefault="00241605" w:rsidP="00241605">
      <w:pPr>
        <w:spacing w:before="140" w:after="140" w:line="340" w:lineRule="atLeast"/>
        <w:ind w:right="29" w:firstLine="360"/>
        <w:jc w:val="both"/>
        <w:rPr>
          <w:rFonts w:ascii="Tunga" w:eastAsia="Arial Unicode MS" w:hAnsi="Tunga" w:cs="Tunga"/>
          <w:color w:val="595959"/>
          <w:sz w:val="28"/>
          <w:szCs w:val="28"/>
          <w:lang w:bidi="kn-IN"/>
        </w:rPr>
      </w:pPr>
      <w:r w:rsidRPr="00A7309B">
        <w:rPr>
          <w:rFonts w:ascii="Tunga" w:eastAsia="Arial Unicode MS" w:hAnsi="Tunga" w:cs="Tunga"/>
          <w:color w:val="595959"/>
          <w:sz w:val="28"/>
          <w:szCs w:val="28"/>
          <w:cs/>
          <w:lang w:bidi="kn-IN"/>
        </w:rPr>
        <w:t>ಮೇಲೆ</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ವಿವರಿಸಿದ</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ಎರಡು</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ಬೆಳೆ</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ವಿಮೆ</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ಪರಿಹಾರ</w:t>
      </w:r>
      <w:r w:rsidRPr="00A7309B">
        <w:rPr>
          <w:rFonts w:ascii="Tunga" w:eastAsia="Arial Unicode MS" w:hAnsi="Tunga" w:cs="Tunga"/>
          <w:color w:val="595959"/>
          <w:sz w:val="28"/>
          <w:szCs w:val="28"/>
          <w:lang w:bidi="kn-IN"/>
        </w:rPr>
        <w:t xml:space="preserve"> </w:t>
      </w:r>
      <w:r w:rsidRPr="00A7309B">
        <w:rPr>
          <w:rFonts w:ascii="Tunga" w:eastAsia="Arial Unicode MS" w:hAnsi="Tunga" w:cs="Tunga"/>
          <w:color w:val="595959"/>
          <w:sz w:val="28"/>
          <w:szCs w:val="28"/>
          <w:cs/>
          <w:lang w:bidi="kn-IN"/>
        </w:rPr>
        <w:t>ಪ್ರಕ್ರಿಯೆಗಳಾದ</w:t>
      </w:r>
      <w:r w:rsidRPr="00A7309B">
        <w:rPr>
          <w:rFonts w:ascii="Tunga" w:eastAsia="Arial Unicode MS" w:hAnsi="Tunga" w:cs="Tunga"/>
          <w:color w:val="595959"/>
          <w:sz w:val="28"/>
          <w:szCs w:val="28"/>
          <w:lang w:bidi="kn-IN"/>
        </w:rPr>
        <w:t xml:space="preserve"> Prevented sowing </w:t>
      </w:r>
      <w:r w:rsidRPr="00A7309B">
        <w:rPr>
          <w:rFonts w:ascii="Tunga" w:eastAsia="Arial Unicode MS" w:hAnsi="Tunga" w:cs="Tunga"/>
          <w:color w:val="595959"/>
          <w:sz w:val="28"/>
          <w:szCs w:val="28"/>
          <w:cs/>
          <w:lang w:bidi="kn-IN"/>
        </w:rPr>
        <w:t>ಮತ್ತು</w:t>
      </w:r>
      <w:r w:rsidRPr="00A7309B">
        <w:rPr>
          <w:rFonts w:ascii="Tunga" w:eastAsia="Arial Unicode MS" w:hAnsi="Tunga" w:cs="Tunga"/>
          <w:color w:val="595959"/>
          <w:sz w:val="28"/>
          <w:szCs w:val="28"/>
          <w:lang w:bidi="kn-IN"/>
        </w:rPr>
        <w:t xml:space="preserve"> Midseason Adversity </w:t>
      </w:r>
      <w:r w:rsidRPr="00A7309B">
        <w:rPr>
          <w:rFonts w:ascii="Tunga" w:eastAsia="Arial Unicode MS" w:hAnsi="Tunga" w:cs="Tunga"/>
          <w:color w:val="595959"/>
          <w:sz w:val="28"/>
          <w:szCs w:val="28"/>
          <w:cs/>
          <w:lang w:bidi="kn-IN"/>
        </w:rPr>
        <w:t>ಕ್ಷೇತ್ರಾಧಾರಿತವಾಗಿರುತ್ತವೆ</w:t>
      </w:r>
      <w:r w:rsidRPr="00A7309B">
        <w:rPr>
          <w:rFonts w:ascii="Tunga" w:eastAsia="Arial Unicode MS" w:hAnsi="Tunga" w:cs="Tunga"/>
          <w:color w:val="595959"/>
          <w:sz w:val="28"/>
          <w:szCs w:val="28"/>
          <w:lang w:bidi="kn-IN"/>
        </w:rPr>
        <w:t>.</w:t>
      </w: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p>
    <w:p w:rsidR="00241605" w:rsidRPr="00A7309B" w:rsidRDefault="00241605" w:rsidP="00241605">
      <w:pPr>
        <w:jc w:val="both"/>
        <w:rPr>
          <w:rFonts w:ascii="Tunga" w:eastAsia="Arial Unicode MS" w:hAnsi="Tunga" w:cs="Tunga"/>
          <w:b/>
          <w:bCs/>
          <w:color w:val="595959"/>
          <w:sz w:val="28"/>
          <w:szCs w:val="28"/>
          <w:cs/>
          <w:lang w:bidi="kn-IN"/>
        </w:rPr>
      </w:pPr>
      <w:r w:rsidRPr="00A7309B">
        <w:rPr>
          <w:rFonts w:ascii="Tunga" w:eastAsia="Arial Unicode MS" w:hAnsi="Tunga" w:cs="Tunga"/>
          <w:b/>
          <w:bCs/>
          <w:color w:val="595959"/>
          <w:sz w:val="28"/>
          <w:szCs w:val="28"/>
          <w:cs/>
          <w:lang w:bidi="kn-IN"/>
        </w:rPr>
        <w:br w:type="page"/>
      </w:r>
    </w:p>
    <w:p w:rsidR="00241605" w:rsidRPr="00A7309B" w:rsidRDefault="00241605" w:rsidP="00241605">
      <w:pPr>
        <w:spacing w:before="140" w:after="140" w:line="340" w:lineRule="atLeast"/>
        <w:ind w:firstLine="360"/>
        <w:jc w:val="both"/>
        <w:rPr>
          <w:rFonts w:ascii="Tunga" w:eastAsia="Arial Unicode MS" w:hAnsi="Tunga" w:cs="Tunga"/>
          <w:color w:val="595959"/>
          <w:sz w:val="28"/>
          <w:szCs w:val="28"/>
          <w:lang w:bidi="kn-IN"/>
        </w:rPr>
      </w:pPr>
      <w:r w:rsidRPr="00A7309B">
        <w:rPr>
          <w:rFonts w:ascii="Tunga" w:eastAsia="Arial Unicode MS" w:hAnsi="Tunga" w:cs="Tunga"/>
          <w:b/>
          <w:bCs/>
          <w:color w:val="595959"/>
          <w:sz w:val="28"/>
          <w:szCs w:val="28"/>
          <w:cs/>
          <w:lang w:bidi="kn-IN"/>
        </w:rPr>
        <w:lastRenderedPageBreak/>
        <w:t>ಅನುಬಂಧ</w:t>
      </w:r>
      <w:r w:rsidRPr="00A7309B">
        <w:rPr>
          <w:rFonts w:ascii="Tunga" w:hAnsi="Tunga" w:cs="Tunga"/>
          <w:b/>
          <w:bCs/>
          <w:color w:val="595959"/>
          <w:sz w:val="28"/>
          <w:szCs w:val="28"/>
        </w:rPr>
        <w:t>-2</w:t>
      </w:r>
    </w:p>
    <w:p w:rsidR="00241605" w:rsidRPr="00A7309B" w:rsidRDefault="00241605" w:rsidP="00241605">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Reporting format for On Account Payment due to Mid Season Adversity </w:t>
      </w:r>
    </w:p>
    <w:p w:rsidR="00241605" w:rsidRPr="00A7309B" w:rsidRDefault="00241605" w:rsidP="00241605">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Year: ________.  </w:t>
      </w:r>
      <w:r w:rsidRPr="00A7309B">
        <w:rPr>
          <w:rFonts w:ascii="Tunga" w:hAnsi="Tunga" w:cs="Tunga"/>
          <w:b/>
          <w:bCs/>
          <w:color w:val="595959"/>
          <w:sz w:val="28"/>
          <w:szCs w:val="28"/>
        </w:rPr>
        <w:tab/>
      </w:r>
      <w:r w:rsidRPr="00A7309B">
        <w:rPr>
          <w:rFonts w:ascii="Tunga" w:hAnsi="Tunga" w:cs="Tunga"/>
          <w:b/>
          <w:bCs/>
          <w:color w:val="595959"/>
          <w:sz w:val="28"/>
          <w:szCs w:val="28"/>
        </w:rPr>
        <w:tab/>
        <w:t xml:space="preserve"> Season</w:t>
      </w:r>
      <w:proofErr w:type="gramStart"/>
      <w:r w:rsidRPr="00A7309B">
        <w:rPr>
          <w:rFonts w:ascii="Tunga" w:hAnsi="Tunga" w:cs="Tunga"/>
          <w:b/>
          <w:bCs/>
          <w:color w:val="595959"/>
          <w:sz w:val="28"/>
          <w:szCs w:val="28"/>
        </w:rPr>
        <w:t>:_</w:t>
      </w:r>
      <w:proofErr w:type="gramEnd"/>
      <w:r w:rsidRPr="00A7309B">
        <w:rPr>
          <w:rFonts w:ascii="Tunga" w:hAnsi="Tunga" w:cs="Tunga"/>
          <w:b/>
          <w:bCs/>
          <w:color w:val="595959"/>
          <w:sz w:val="28"/>
          <w:szCs w:val="28"/>
        </w:rPr>
        <w:t>_______</w:t>
      </w:r>
    </w:p>
    <w:tbl>
      <w:tblPr>
        <w:tblW w:w="5399" w:type="pct"/>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664"/>
        <w:gridCol w:w="612"/>
        <w:gridCol w:w="771"/>
        <w:gridCol w:w="583"/>
        <w:gridCol w:w="720"/>
        <w:gridCol w:w="1026"/>
        <w:gridCol w:w="622"/>
        <w:gridCol w:w="1239"/>
        <w:gridCol w:w="980"/>
        <w:gridCol w:w="1026"/>
        <w:gridCol w:w="720"/>
        <w:gridCol w:w="575"/>
      </w:tblGrid>
      <w:tr w:rsidR="00241605" w:rsidRPr="00A7309B" w:rsidTr="009F3E61">
        <w:trPr>
          <w:trHeight w:val="1496"/>
          <w:jc w:val="center"/>
        </w:trPr>
        <w:tc>
          <w:tcPr>
            <w:tcW w:w="388" w:type="pct"/>
            <w:tcBorders>
              <w:top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District</w:t>
            </w:r>
          </w:p>
        </w:tc>
        <w:tc>
          <w:tcPr>
            <w:tcW w:w="321" w:type="pct"/>
            <w:tcBorders>
              <w:top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color w:val="595959"/>
                <w:sz w:val="28"/>
                <w:szCs w:val="28"/>
              </w:rPr>
            </w:pPr>
            <w:proofErr w:type="spellStart"/>
            <w:r w:rsidRPr="00A7309B">
              <w:rPr>
                <w:rFonts w:ascii="Tunga" w:hAnsi="Tunga" w:cs="Tunga"/>
                <w:b/>
                <w:color w:val="595959"/>
                <w:sz w:val="28"/>
                <w:szCs w:val="28"/>
              </w:rPr>
              <w:t>Taluk</w:t>
            </w:r>
            <w:proofErr w:type="spellEnd"/>
          </w:p>
        </w:tc>
        <w:tc>
          <w:tcPr>
            <w:tcW w:w="296" w:type="pct"/>
            <w:tcBorders>
              <w:top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color w:val="595959"/>
                <w:sz w:val="28"/>
                <w:szCs w:val="28"/>
              </w:rPr>
            </w:pPr>
            <w:proofErr w:type="spellStart"/>
            <w:r w:rsidRPr="00A7309B">
              <w:rPr>
                <w:rFonts w:ascii="Tunga" w:hAnsi="Tunga" w:cs="Tunga"/>
                <w:b/>
                <w:color w:val="595959"/>
                <w:sz w:val="28"/>
                <w:szCs w:val="28"/>
              </w:rPr>
              <w:t>Hobli</w:t>
            </w:r>
            <w:proofErr w:type="spellEnd"/>
          </w:p>
        </w:tc>
        <w:tc>
          <w:tcPr>
            <w:tcW w:w="373" w:type="pct"/>
            <w:tcBorders>
              <w:top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color w:val="595959"/>
                <w:sz w:val="28"/>
                <w:szCs w:val="28"/>
              </w:rPr>
            </w:pPr>
            <w:proofErr w:type="spellStart"/>
            <w:r w:rsidRPr="00A7309B">
              <w:rPr>
                <w:rFonts w:ascii="Tunga" w:hAnsi="Tunga" w:cs="Tunga"/>
                <w:b/>
                <w:color w:val="595959"/>
                <w:sz w:val="28"/>
                <w:szCs w:val="28"/>
              </w:rPr>
              <w:t>Grama</w:t>
            </w:r>
            <w:proofErr w:type="spellEnd"/>
            <w:r w:rsidRPr="00A7309B">
              <w:rPr>
                <w:rFonts w:ascii="Tunga" w:hAnsi="Tunga" w:cs="Tunga"/>
                <w:b/>
                <w:color w:val="595959"/>
                <w:sz w:val="28"/>
                <w:szCs w:val="28"/>
              </w:rPr>
              <w:t xml:space="preserve">  </w:t>
            </w:r>
            <w:proofErr w:type="spellStart"/>
            <w:r w:rsidRPr="00A7309B">
              <w:rPr>
                <w:rFonts w:ascii="Tunga" w:hAnsi="Tunga" w:cs="Tunga"/>
                <w:b/>
                <w:color w:val="595959"/>
                <w:sz w:val="28"/>
                <w:szCs w:val="28"/>
              </w:rPr>
              <w:t>panchayath</w:t>
            </w:r>
            <w:proofErr w:type="spellEnd"/>
          </w:p>
        </w:tc>
        <w:tc>
          <w:tcPr>
            <w:tcW w:w="282" w:type="pct"/>
            <w:tcBorders>
              <w:top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Crop</w:t>
            </w:r>
          </w:p>
        </w:tc>
        <w:tc>
          <w:tcPr>
            <w:tcW w:w="348" w:type="pct"/>
            <w:tcBorders>
              <w:top w:val="single" w:sz="4" w:space="0" w:color="auto"/>
            </w:tcBorders>
            <w:vAlign w:val="center"/>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 xml:space="preserve">Irrigated/ </w:t>
            </w:r>
            <w:proofErr w:type="spellStart"/>
            <w:r w:rsidRPr="00A7309B">
              <w:rPr>
                <w:rFonts w:ascii="Tunga" w:hAnsi="Tunga" w:cs="Tunga"/>
                <w:b/>
                <w:color w:val="595959"/>
                <w:sz w:val="28"/>
                <w:szCs w:val="28"/>
              </w:rPr>
              <w:t>Rainfed</w:t>
            </w:r>
            <w:proofErr w:type="spellEnd"/>
          </w:p>
        </w:tc>
        <w:tc>
          <w:tcPr>
            <w:tcW w:w="496" w:type="pct"/>
            <w:tcBorders>
              <w:top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Total Cultivated area (Ha) of the crop</w:t>
            </w:r>
          </w:p>
        </w:tc>
        <w:tc>
          <w:tcPr>
            <w:tcW w:w="301" w:type="pct"/>
            <w:tcBorders>
              <w:top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Area affected (Ha)</w:t>
            </w:r>
          </w:p>
        </w:tc>
        <w:tc>
          <w:tcPr>
            <w:tcW w:w="599" w:type="pct"/>
            <w:tcBorders>
              <w:top w:val="single" w:sz="4" w:space="0" w:color="auto"/>
            </w:tcBorders>
            <w:shd w:val="clear" w:color="auto" w:fill="auto"/>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 xml:space="preserve">Estimated average yield of the </w:t>
            </w:r>
            <w:proofErr w:type="spellStart"/>
            <w:r w:rsidRPr="00A7309B">
              <w:rPr>
                <w:rFonts w:ascii="Tunga" w:hAnsi="Tunga" w:cs="Tunga"/>
                <w:b/>
                <w:color w:val="595959"/>
                <w:sz w:val="28"/>
                <w:szCs w:val="28"/>
              </w:rPr>
              <w:t>Hobli</w:t>
            </w:r>
            <w:proofErr w:type="spellEnd"/>
            <w:r w:rsidRPr="00A7309B">
              <w:rPr>
                <w:rFonts w:ascii="Tunga" w:hAnsi="Tunga" w:cs="Tunga"/>
                <w:b/>
                <w:color w:val="595959"/>
                <w:sz w:val="28"/>
                <w:szCs w:val="28"/>
              </w:rPr>
              <w:t xml:space="preserve">/GP after </w:t>
            </w:r>
            <w:proofErr w:type="spellStart"/>
            <w:r w:rsidRPr="00A7309B">
              <w:rPr>
                <w:rFonts w:ascii="Tunga" w:hAnsi="Tunga" w:cs="Tunga"/>
                <w:b/>
                <w:color w:val="595959"/>
                <w:sz w:val="28"/>
                <w:szCs w:val="28"/>
              </w:rPr>
              <w:t>assesment</w:t>
            </w:r>
            <w:proofErr w:type="spellEnd"/>
            <w:r w:rsidRPr="00A7309B">
              <w:rPr>
                <w:rFonts w:ascii="Tunga" w:hAnsi="Tunga" w:cs="Tunga"/>
                <w:b/>
                <w:color w:val="595959"/>
                <w:sz w:val="28"/>
                <w:szCs w:val="28"/>
              </w:rPr>
              <w:t xml:space="preserve"> (Kg/ha)</w:t>
            </w:r>
          </w:p>
        </w:tc>
        <w:tc>
          <w:tcPr>
            <w:tcW w:w="474" w:type="pct"/>
            <w:tcBorders>
              <w:top w:val="single" w:sz="4" w:space="0" w:color="auto"/>
            </w:tcBorders>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 xml:space="preserve">Estimated yield loss % of the </w:t>
            </w:r>
            <w:proofErr w:type="spellStart"/>
            <w:r w:rsidRPr="00A7309B">
              <w:rPr>
                <w:rFonts w:ascii="Tunga" w:hAnsi="Tunga" w:cs="Tunga"/>
                <w:b/>
                <w:color w:val="595959"/>
                <w:sz w:val="28"/>
                <w:szCs w:val="28"/>
              </w:rPr>
              <w:t>Hobli</w:t>
            </w:r>
            <w:proofErr w:type="spellEnd"/>
            <w:r w:rsidRPr="00A7309B">
              <w:rPr>
                <w:rFonts w:ascii="Tunga" w:hAnsi="Tunga" w:cs="Tunga"/>
                <w:b/>
                <w:color w:val="595959"/>
                <w:sz w:val="28"/>
                <w:szCs w:val="28"/>
              </w:rPr>
              <w:t xml:space="preserve">/GP after </w:t>
            </w:r>
            <w:proofErr w:type="spellStart"/>
            <w:r w:rsidRPr="00A7309B">
              <w:rPr>
                <w:rFonts w:ascii="Tunga" w:hAnsi="Tunga" w:cs="Tunga"/>
                <w:b/>
                <w:color w:val="595959"/>
                <w:sz w:val="28"/>
                <w:szCs w:val="28"/>
              </w:rPr>
              <w:t>assesment</w:t>
            </w:r>
            <w:proofErr w:type="spellEnd"/>
            <w:r w:rsidRPr="00A7309B">
              <w:rPr>
                <w:rFonts w:ascii="Tunga" w:hAnsi="Tunga" w:cs="Tunga"/>
                <w:b/>
                <w:color w:val="595959"/>
                <w:sz w:val="28"/>
                <w:szCs w:val="28"/>
              </w:rPr>
              <w:t xml:space="preserve"> </w:t>
            </w:r>
          </w:p>
        </w:tc>
        <w:tc>
          <w:tcPr>
            <w:tcW w:w="496" w:type="pct"/>
            <w:tcBorders>
              <w:top w:val="single" w:sz="4" w:space="0" w:color="auto"/>
            </w:tcBorders>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Stage of Crop loss   (1-2 months age/2-3 months age/&gt;3 months age)</w:t>
            </w:r>
          </w:p>
        </w:tc>
        <w:tc>
          <w:tcPr>
            <w:tcW w:w="348" w:type="pct"/>
            <w:tcBorders>
              <w:top w:val="single" w:sz="4" w:space="0" w:color="auto"/>
            </w:tcBorders>
            <w:vAlign w:val="center"/>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Cause of loss/adverse event</w:t>
            </w:r>
          </w:p>
        </w:tc>
        <w:tc>
          <w:tcPr>
            <w:tcW w:w="280" w:type="pct"/>
            <w:tcBorders>
              <w:top w:val="single" w:sz="4" w:space="0" w:color="auto"/>
            </w:tcBorders>
            <w:shd w:val="clear" w:color="auto" w:fill="auto"/>
            <w:noWrap/>
            <w:vAlign w:val="center"/>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Date of adverse event</w:t>
            </w:r>
          </w:p>
        </w:tc>
      </w:tr>
      <w:tr w:rsidR="00241605" w:rsidRPr="00A7309B" w:rsidTr="009F3E61">
        <w:trPr>
          <w:trHeight w:val="359"/>
          <w:jc w:val="center"/>
        </w:trPr>
        <w:tc>
          <w:tcPr>
            <w:tcW w:w="388"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w:t>
            </w:r>
          </w:p>
        </w:tc>
        <w:tc>
          <w:tcPr>
            <w:tcW w:w="321"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2</w:t>
            </w:r>
          </w:p>
        </w:tc>
        <w:tc>
          <w:tcPr>
            <w:tcW w:w="296"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3</w:t>
            </w:r>
          </w:p>
        </w:tc>
        <w:tc>
          <w:tcPr>
            <w:tcW w:w="373"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4</w:t>
            </w:r>
          </w:p>
        </w:tc>
        <w:tc>
          <w:tcPr>
            <w:tcW w:w="282"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5</w:t>
            </w:r>
          </w:p>
        </w:tc>
        <w:tc>
          <w:tcPr>
            <w:tcW w:w="348" w:type="pct"/>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6</w:t>
            </w:r>
          </w:p>
        </w:tc>
        <w:tc>
          <w:tcPr>
            <w:tcW w:w="496"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7</w:t>
            </w:r>
          </w:p>
        </w:tc>
        <w:tc>
          <w:tcPr>
            <w:tcW w:w="301"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8</w:t>
            </w:r>
          </w:p>
        </w:tc>
        <w:tc>
          <w:tcPr>
            <w:tcW w:w="599" w:type="pct"/>
            <w:shd w:val="clear" w:color="auto" w:fill="auto"/>
            <w:noWrap/>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9</w:t>
            </w:r>
          </w:p>
        </w:tc>
        <w:tc>
          <w:tcPr>
            <w:tcW w:w="474" w:type="pct"/>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10</w:t>
            </w:r>
          </w:p>
        </w:tc>
        <w:tc>
          <w:tcPr>
            <w:tcW w:w="496" w:type="pct"/>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11</w:t>
            </w:r>
          </w:p>
        </w:tc>
        <w:tc>
          <w:tcPr>
            <w:tcW w:w="348" w:type="pct"/>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12</w:t>
            </w:r>
          </w:p>
        </w:tc>
        <w:tc>
          <w:tcPr>
            <w:tcW w:w="280" w:type="pct"/>
            <w:shd w:val="clear" w:color="auto" w:fill="auto"/>
            <w:vAlign w:val="bottom"/>
            <w:hideMark/>
          </w:tcPr>
          <w:p w:rsidR="00241605" w:rsidRPr="00A7309B" w:rsidRDefault="00241605" w:rsidP="009F3E61">
            <w:pPr>
              <w:spacing w:before="140" w:after="140"/>
              <w:jc w:val="both"/>
              <w:rPr>
                <w:rFonts w:ascii="Tunga" w:hAnsi="Tunga" w:cs="Tunga"/>
                <w:b/>
                <w:color w:val="595959"/>
                <w:sz w:val="28"/>
                <w:szCs w:val="28"/>
              </w:rPr>
            </w:pPr>
            <w:r w:rsidRPr="00A7309B">
              <w:rPr>
                <w:rFonts w:ascii="Tunga" w:hAnsi="Tunga" w:cs="Tunga"/>
                <w:b/>
                <w:color w:val="595959"/>
                <w:sz w:val="28"/>
                <w:szCs w:val="28"/>
              </w:rPr>
              <w:t>13</w:t>
            </w:r>
          </w:p>
        </w:tc>
      </w:tr>
      <w:tr w:rsidR="00241605" w:rsidRPr="00A7309B" w:rsidTr="009F3E61">
        <w:trPr>
          <w:trHeight w:hRule="exact" w:val="397"/>
          <w:jc w:val="center"/>
        </w:trPr>
        <w:tc>
          <w:tcPr>
            <w:tcW w:w="388" w:type="pct"/>
            <w:shd w:val="clear" w:color="auto" w:fill="auto"/>
            <w:noWrap/>
            <w:vAlign w:val="bottom"/>
            <w:hideMark/>
          </w:tcPr>
          <w:p w:rsidR="00241605" w:rsidRPr="00A7309B" w:rsidRDefault="00241605" w:rsidP="009F3E61">
            <w:pPr>
              <w:spacing w:before="140" w:after="140"/>
              <w:jc w:val="both"/>
              <w:rPr>
                <w:rFonts w:ascii="Tunga" w:hAnsi="Tunga" w:cs="Tunga"/>
                <w:bCs/>
                <w:color w:val="595959"/>
                <w:sz w:val="28"/>
                <w:szCs w:val="28"/>
              </w:rPr>
            </w:pPr>
            <w:r w:rsidRPr="00A7309B">
              <w:rPr>
                <w:rFonts w:ascii="Tunga" w:hAnsi="Tunga" w:cs="Tunga"/>
                <w:bCs/>
                <w:color w:val="595959"/>
                <w:sz w:val="28"/>
                <w:szCs w:val="28"/>
              </w:rPr>
              <w:t> </w:t>
            </w:r>
          </w:p>
        </w:tc>
        <w:tc>
          <w:tcPr>
            <w:tcW w:w="321" w:type="pct"/>
            <w:shd w:val="clear" w:color="auto" w:fill="auto"/>
            <w:noWrap/>
            <w:vAlign w:val="bottom"/>
            <w:hideMark/>
          </w:tcPr>
          <w:p w:rsidR="00241605" w:rsidRPr="00A7309B" w:rsidRDefault="00241605" w:rsidP="009F3E61">
            <w:pPr>
              <w:spacing w:before="140" w:after="140"/>
              <w:jc w:val="both"/>
              <w:rPr>
                <w:rFonts w:ascii="Tunga" w:hAnsi="Tunga" w:cs="Tunga"/>
                <w:bCs/>
                <w:color w:val="595959"/>
                <w:sz w:val="28"/>
                <w:szCs w:val="28"/>
              </w:rPr>
            </w:pPr>
            <w:r w:rsidRPr="00A7309B">
              <w:rPr>
                <w:rFonts w:ascii="Tunga" w:hAnsi="Tunga" w:cs="Tunga"/>
                <w:bCs/>
                <w:color w:val="595959"/>
                <w:sz w:val="28"/>
                <w:szCs w:val="28"/>
              </w:rPr>
              <w:t> </w:t>
            </w:r>
          </w:p>
        </w:tc>
        <w:tc>
          <w:tcPr>
            <w:tcW w:w="296"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73"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282"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48" w:type="pct"/>
          </w:tcPr>
          <w:p w:rsidR="00241605" w:rsidRPr="00A7309B" w:rsidRDefault="00241605" w:rsidP="009F3E61">
            <w:pPr>
              <w:spacing w:before="140" w:after="140"/>
              <w:jc w:val="both"/>
              <w:rPr>
                <w:rFonts w:ascii="Tunga" w:hAnsi="Tunga" w:cs="Tunga"/>
                <w:color w:val="595959"/>
                <w:sz w:val="28"/>
                <w:szCs w:val="28"/>
              </w:rPr>
            </w:pPr>
          </w:p>
        </w:tc>
        <w:tc>
          <w:tcPr>
            <w:tcW w:w="496"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301"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599"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c>
          <w:tcPr>
            <w:tcW w:w="474" w:type="pct"/>
          </w:tcPr>
          <w:p w:rsidR="00241605" w:rsidRPr="00A7309B" w:rsidRDefault="00241605" w:rsidP="009F3E61">
            <w:pPr>
              <w:spacing w:before="140" w:after="140"/>
              <w:jc w:val="both"/>
              <w:rPr>
                <w:rFonts w:ascii="Tunga" w:hAnsi="Tunga" w:cs="Tunga"/>
                <w:color w:val="595959"/>
                <w:sz w:val="28"/>
                <w:szCs w:val="28"/>
              </w:rPr>
            </w:pPr>
          </w:p>
        </w:tc>
        <w:tc>
          <w:tcPr>
            <w:tcW w:w="496" w:type="pct"/>
          </w:tcPr>
          <w:p w:rsidR="00241605" w:rsidRPr="00A7309B" w:rsidRDefault="00241605" w:rsidP="009F3E61">
            <w:pPr>
              <w:spacing w:before="140" w:after="140"/>
              <w:jc w:val="both"/>
              <w:rPr>
                <w:rFonts w:ascii="Tunga" w:hAnsi="Tunga" w:cs="Tunga"/>
                <w:color w:val="595959"/>
                <w:sz w:val="28"/>
                <w:szCs w:val="28"/>
              </w:rPr>
            </w:pPr>
          </w:p>
        </w:tc>
        <w:tc>
          <w:tcPr>
            <w:tcW w:w="348" w:type="pct"/>
          </w:tcPr>
          <w:p w:rsidR="00241605" w:rsidRPr="00A7309B" w:rsidRDefault="00241605" w:rsidP="009F3E61">
            <w:pPr>
              <w:spacing w:before="140" w:after="140"/>
              <w:jc w:val="both"/>
              <w:rPr>
                <w:rFonts w:ascii="Tunga" w:hAnsi="Tunga" w:cs="Tunga"/>
                <w:color w:val="595959"/>
                <w:sz w:val="28"/>
                <w:szCs w:val="28"/>
              </w:rPr>
            </w:pPr>
          </w:p>
        </w:tc>
        <w:tc>
          <w:tcPr>
            <w:tcW w:w="280" w:type="pct"/>
            <w:shd w:val="clear" w:color="auto" w:fill="auto"/>
            <w:noWrap/>
            <w:vAlign w:val="bottom"/>
            <w:hideMark/>
          </w:tcPr>
          <w:p w:rsidR="00241605" w:rsidRPr="00A7309B" w:rsidRDefault="00241605" w:rsidP="009F3E61">
            <w:pPr>
              <w:spacing w:before="140" w:after="140"/>
              <w:jc w:val="both"/>
              <w:rPr>
                <w:rFonts w:ascii="Tunga" w:hAnsi="Tunga" w:cs="Tunga"/>
                <w:color w:val="595959"/>
                <w:sz w:val="28"/>
                <w:szCs w:val="28"/>
              </w:rPr>
            </w:pPr>
            <w:r w:rsidRPr="00A7309B">
              <w:rPr>
                <w:rFonts w:ascii="Tunga" w:hAnsi="Tunga" w:cs="Tunga"/>
                <w:color w:val="595959"/>
                <w:sz w:val="28"/>
                <w:szCs w:val="28"/>
              </w:rPr>
              <w:t> </w:t>
            </w:r>
          </w:p>
        </w:tc>
      </w:tr>
    </w:tbl>
    <w:p w:rsidR="00241605" w:rsidRPr="00A7309B" w:rsidRDefault="00241605" w:rsidP="00241605">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p>
    <w:p w:rsidR="00241605" w:rsidRPr="00A7309B" w:rsidRDefault="00241605" w:rsidP="00241605">
      <w:pPr>
        <w:spacing w:before="140" w:after="140" w:line="340" w:lineRule="atLeast"/>
        <w:ind w:hanging="567"/>
        <w:jc w:val="both"/>
        <w:rPr>
          <w:rFonts w:ascii="Tunga" w:hAnsi="Tunga" w:cs="Tunga"/>
          <w:color w:val="595959"/>
          <w:sz w:val="28"/>
          <w:szCs w:val="28"/>
        </w:rPr>
      </w:pPr>
      <w:r w:rsidRPr="00A7309B">
        <w:rPr>
          <w:rFonts w:ascii="Tunga" w:hAnsi="Tunga" w:cs="Tunga"/>
          <w:color w:val="595959"/>
          <w:sz w:val="28"/>
          <w:szCs w:val="28"/>
        </w:rPr>
        <w:t xml:space="preserve"> Joint Director of Agriculture     Insurance Company representative    Deputy Commissioner _____ District                                                 </w:t>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&amp; Chairman District Level                                                                                                                                    </w:t>
      </w:r>
    </w:p>
    <w:p w:rsidR="00241605" w:rsidRPr="00A7309B" w:rsidRDefault="00241605" w:rsidP="00241605">
      <w:pPr>
        <w:spacing w:before="140" w:after="140" w:line="340" w:lineRule="atLeast"/>
        <w:ind w:left="5760" w:firstLine="720"/>
        <w:jc w:val="both"/>
        <w:rPr>
          <w:rFonts w:ascii="Tunga" w:hAnsi="Tunga" w:cs="Tunga"/>
          <w:color w:val="595959"/>
          <w:sz w:val="28"/>
          <w:szCs w:val="28"/>
        </w:rPr>
      </w:pPr>
      <w:r w:rsidRPr="00A7309B">
        <w:rPr>
          <w:rFonts w:ascii="Tunga" w:hAnsi="Tunga" w:cs="Tunga"/>
          <w:color w:val="595959"/>
          <w:sz w:val="28"/>
          <w:szCs w:val="28"/>
        </w:rPr>
        <w:t xml:space="preserve">      Joint Committee     </w:t>
      </w:r>
      <w:r w:rsidRPr="00A7309B">
        <w:rPr>
          <w:rFonts w:ascii="Tunga" w:hAnsi="Tunga" w:cs="Tunga"/>
          <w:color w:val="595959"/>
          <w:sz w:val="28"/>
          <w:szCs w:val="28"/>
        </w:rPr>
        <w:tab/>
      </w:r>
    </w:p>
    <w:p w:rsidR="00241605" w:rsidRPr="00A7309B" w:rsidRDefault="00241605" w:rsidP="00241605">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ab/>
        <w:t xml:space="preserve">                                                                                                               </w:t>
      </w:r>
      <w:r w:rsidRPr="00A7309B">
        <w:rPr>
          <w:rFonts w:ascii="Tunga" w:hAnsi="Tunga" w:cs="Tunga"/>
          <w:color w:val="595959"/>
          <w:sz w:val="28"/>
          <w:szCs w:val="28"/>
        </w:rPr>
        <w:tab/>
      </w:r>
      <w:r w:rsidRPr="00A7309B">
        <w:rPr>
          <w:rFonts w:ascii="Tunga" w:hAnsi="Tunga" w:cs="Tunga"/>
          <w:color w:val="595959"/>
          <w:sz w:val="28"/>
          <w:szCs w:val="28"/>
        </w:rPr>
        <w:tab/>
        <w:t xml:space="preserve">                                                         </w:t>
      </w:r>
      <w:r w:rsidRPr="00A7309B">
        <w:rPr>
          <w:rFonts w:ascii="Tunga" w:hAnsi="Tunga" w:cs="Tunga"/>
          <w:color w:val="595959"/>
          <w:sz w:val="28"/>
          <w:szCs w:val="28"/>
        </w:rPr>
        <w:tab/>
      </w:r>
    </w:p>
    <w:p w:rsidR="00241605" w:rsidRPr="00A7309B" w:rsidRDefault="00241605" w:rsidP="00241605">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Note:</w:t>
      </w:r>
    </w:p>
    <w:p w:rsidR="00241605" w:rsidRPr="00A7309B" w:rsidRDefault="00241605" w:rsidP="00534D80">
      <w:pPr>
        <w:numPr>
          <w:ilvl w:val="0"/>
          <w:numId w:val="8"/>
        </w:numPr>
        <w:spacing w:before="140" w:after="140" w:line="340" w:lineRule="atLeast"/>
        <w:jc w:val="both"/>
        <w:rPr>
          <w:rFonts w:ascii="Tunga" w:hAnsi="Tunga" w:cs="Tunga"/>
          <w:color w:val="595959"/>
          <w:sz w:val="28"/>
          <w:szCs w:val="28"/>
        </w:rPr>
      </w:pPr>
      <w:proofErr w:type="spellStart"/>
      <w:r w:rsidRPr="00A7309B">
        <w:rPr>
          <w:rFonts w:ascii="Tunga" w:hAnsi="Tunga" w:cs="Tunga"/>
          <w:color w:val="595959"/>
          <w:sz w:val="28"/>
          <w:szCs w:val="28"/>
        </w:rPr>
        <w:t>Grama</w:t>
      </w:r>
      <w:proofErr w:type="spellEnd"/>
      <w:r w:rsidRPr="00A7309B">
        <w:rPr>
          <w:rFonts w:ascii="Tunga" w:hAnsi="Tunga" w:cs="Tunga"/>
          <w:color w:val="595959"/>
          <w:sz w:val="28"/>
          <w:szCs w:val="28"/>
        </w:rPr>
        <w:t xml:space="preserve"> </w:t>
      </w:r>
      <w:proofErr w:type="spellStart"/>
      <w:r w:rsidRPr="00A7309B">
        <w:rPr>
          <w:rFonts w:ascii="Tunga" w:hAnsi="Tunga" w:cs="Tunga"/>
          <w:color w:val="595959"/>
          <w:sz w:val="28"/>
          <w:szCs w:val="28"/>
        </w:rPr>
        <w:t>Panchayath</w:t>
      </w:r>
      <w:proofErr w:type="spellEnd"/>
      <w:r w:rsidRPr="00A7309B">
        <w:rPr>
          <w:rFonts w:ascii="Tunga" w:hAnsi="Tunga" w:cs="Tunga"/>
          <w:color w:val="595959"/>
          <w:sz w:val="28"/>
          <w:szCs w:val="28"/>
        </w:rPr>
        <w:t xml:space="preserve"> column is applicable only for GP notified crops.</w:t>
      </w:r>
    </w:p>
    <w:p w:rsidR="00241605" w:rsidRPr="00A7309B" w:rsidRDefault="00241605" w:rsidP="00534D80">
      <w:pPr>
        <w:numPr>
          <w:ilvl w:val="0"/>
          <w:numId w:val="8"/>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Crop name should be as per notification with Irrigated / </w:t>
      </w:r>
      <w:proofErr w:type="spellStart"/>
      <w:r w:rsidRPr="00A7309B">
        <w:rPr>
          <w:rFonts w:ascii="Tunga" w:hAnsi="Tunga" w:cs="Tunga"/>
          <w:color w:val="595959"/>
          <w:sz w:val="28"/>
          <w:szCs w:val="28"/>
        </w:rPr>
        <w:t>Rainfed</w:t>
      </w:r>
      <w:proofErr w:type="spellEnd"/>
      <w:r w:rsidRPr="00A7309B">
        <w:rPr>
          <w:rFonts w:ascii="Tunga" w:hAnsi="Tunga" w:cs="Tunga"/>
          <w:color w:val="595959"/>
          <w:sz w:val="28"/>
          <w:szCs w:val="28"/>
        </w:rPr>
        <w:t xml:space="preserve"> specifications.</w:t>
      </w:r>
    </w:p>
    <w:p w:rsidR="00241605" w:rsidRPr="00A7309B" w:rsidRDefault="00241605" w:rsidP="00534D80">
      <w:pPr>
        <w:numPr>
          <w:ilvl w:val="0"/>
          <w:numId w:val="8"/>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Estimated yield should be </w:t>
      </w:r>
      <w:proofErr w:type="spellStart"/>
      <w:r w:rsidRPr="00A7309B">
        <w:rPr>
          <w:rFonts w:ascii="Tunga" w:hAnsi="Tunga" w:cs="Tunga"/>
          <w:color w:val="595959"/>
          <w:sz w:val="28"/>
          <w:szCs w:val="28"/>
        </w:rPr>
        <w:t>Hobli</w:t>
      </w:r>
      <w:proofErr w:type="spellEnd"/>
      <w:r w:rsidRPr="00A7309B">
        <w:rPr>
          <w:rFonts w:ascii="Tunga" w:hAnsi="Tunga" w:cs="Tunga"/>
          <w:color w:val="595959"/>
          <w:sz w:val="28"/>
          <w:szCs w:val="28"/>
        </w:rPr>
        <w:t>/GP average after assessment due to adverse weather condition.</w:t>
      </w:r>
    </w:p>
    <w:p w:rsidR="00241605" w:rsidRPr="00A7309B" w:rsidRDefault="00241605" w:rsidP="00534D80">
      <w:pPr>
        <w:numPr>
          <w:ilvl w:val="0"/>
          <w:numId w:val="8"/>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For column no. 12, mention dates in case of wet spell and week &amp; month in case of dry spell.</w:t>
      </w:r>
    </w:p>
    <w:p w:rsidR="00241605" w:rsidRPr="00A7309B" w:rsidRDefault="00241605" w:rsidP="00534D80">
      <w:pPr>
        <w:numPr>
          <w:ilvl w:val="0"/>
          <w:numId w:val="8"/>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Cause of loss/adverse event to be described briefly in the covering letter which is duly signed by the Deputy Commissioner &amp; Chairman District Level Joint Committee.</w:t>
      </w:r>
    </w:p>
    <w:p w:rsidR="00241605" w:rsidRPr="00A7309B" w:rsidRDefault="00241605" w:rsidP="00241605">
      <w:pPr>
        <w:spacing w:before="140" w:after="140" w:line="340" w:lineRule="atLeast"/>
        <w:jc w:val="both"/>
        <w:outlineLvl w:val="0"/>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3. Localized calamity</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ಸ್ಧಳ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ನಿರ್ದಿಷ್ಟ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ಪ್ರಕೃತಿ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ವಿಕೋಪಗಳಾದ</w:t>
      </w:r>
      <w:r w:rsidRPr="00A7309B">
        <w:rPr>
          <w:rFonts w:ascii="Tunga" w:eastAsia="Arial Unicode MS" w:hAnsi="Tunga" w:cs="Tunga"/>
          <w:color w:val="595959"/>
          <w:sz w:val="28"/>
          <w:szCs w:val="28"/>
          <w:lang w:val="en-IN" w:eastAsia="en-IN" w:bidi="kn-IN"/>
        </w:rPr>
        <w:t xml:space="preserve"> (Localized calamity) </w:t>
      </w:r>
      <w:r w:rsidRPr="00A7309B">
        <w:rPr>
          <w:rFonts w:ascii="Tunga" w:eastAsia="Arial Unicode MS" w:hAnsi="Tunga" w:cs="Tunga"/>
          <w:color w:val="595959"/>
          <w:sz w:val="28"/>
          <w:szCs w:val="28"/>
          <w:cs/>
          <w:lang w:val="en-IN" w:eastAsia="en-IN" w:bidi="kn-IN"/>
        </w:rPr>
        <w:t>ಆಲೀಕಲ್ಲು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ಭೂ</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ಕುಸಿತ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ಮುಳುಗಡೆ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ಇನಂಡೇಷನ್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ಮೇಘಸ್ಪೋಟ</w:t>
      </w:r>
      <w:r w:rsidRPr="00A7309B">
        <w:rPr>
          <w:rFonts w:ascii="Tunga" w:eastAsia="Arial Unicode MS" w:hAnsi="Tunga" w:cs="Tunga"/>
          <w:color w:val="595959"/>
          <w:sz w:val="28"/>
          <w:szCs w:val="28"/>
          <w:lang w:val="en-IN" w:eastAsia="en-IN" w:bidi="kn-IN"/>
        </w:rPr>
        <w:t xml:space="preserve"> (Cloud burst)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ಗುಡುಗು</w:t>
      </w:r>
      <w:r w:rsidRPr="00A7309B">
        <w:rPr>
          <w:rFonts w:ascii="Tunga" w:eastAsia="Arial Unicode MS" w:hAnsi="Tunga" w:cs="Tunga"/>
          <w:color w:val="595959"/>
          <w:sz w:val="28"/>
          <w:szCs w:val="28"/>
          <w:lang w:val="en-IN" w:eastAsia="en-IN" w:bidi="kn-IN"/>
        </w:rPr>
        <w:t>-</w:t>
      </w:r>
      <w:r w:rsidRPr="00A7309B">
        <w:rPr>
          <w:rFonts w:ascii="Tunga" w:eastAsia="Arial Unicode MS" w:hAnsi="Tunga" w:cs="Tunga"/>
          <w:color w:val="595959"/>
          <w:sz w:val="28"/>
          <w:szCs w:val="28"/>
          <w:cs/>
          <w:lang w:val="en-IN" w:eastAsia="en-IN" w:bidi="kn-IN"/>
        </w:rPr>
        <w:t>ಮಿಂಚುಗಳಿಂದಾಗಿ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ಉಂಟಾಗುವ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ಅವಘಡ</w:t>
      </w:r>
      <w:r w:rsidRPr="00A7309B">
        <w:rPr>
          <w:rFonts w:ascii="Tunga" w:eastAsia="Arial Unicode MS" w:hAnsi="Tunga" w:cs="Tunga"/>
          <w:color w:val="595959"/>
          <w:sz w:val="28"/>
          <w:szCs w:val="28"/>
          <w:lang w:val="en-IN" w:eastAsia="en-IN" w:bidi="kn-IN"/>
        </w:rPr>
        <w:t xml:space="preserve"> (Natural fire due to lightning) </w:t>
      </w:r>
      <w:r w:rsidRPr="00A7309B">
        <w:rPr>
          <w:rFonts w:ascii="Tunga" w:eastAsia="Arial Unicode MS" w:hAnsi="Tunga" w:cs="Tunga"/>
          <w:color w:val="595959"/>
          <w:sz w:val="28"/>
          <w:szCs w:val="28"/>
          <w:cs/>
          <w:lang w:val="en-IN" w:eastAsia="en-IN" w:bidi="kn-IN"/>
        </w:rPr>
        <w:t>ಗಳಿಂದ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ಉಂಟಾಗುವ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ನಿರ್ಧರಣೆಯನ್ನು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ವೈಯುಕ್ತಿಕವಾಗಿ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ನಿರ್ಧರಿಸಿ</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ಯೋಜನೆಯಡಿ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ಅವಕಾಶವಿರುತ್ತದೆ</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ಒಂದು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ಅಧಿಸೂಚಿತ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ಶೇಕಡಾ</w:t>
      </w:r>
      <w:r w:rsidRPr="00A7309B">
        <w:rPr>
          <w:rFonts w:ascii="Tunga" w:eastAsia="Arial Unicode MS" w:hAnsi="Tunga" w:cs="Tunga"/>
          <w:color w:val="595959"/>
          <w:sz w:val="28"/>
          <w:szCs w:val="28"/>
          <w:lang w:val="en-IN" w:eastAsia="en-IN" w:bidi="kn-IN"/>
        </w:rPr>
        <w:t xml:space="preserve"> 25 </w:t>
      </w:r>
      <w:r w:rsidRPr="00A7309B">
        <w:rPr>
          <w:rFonts w:ascii="Tunga" w:eastAsia="Arial Unicode MS" w:hAnsi="Tunga" w:cs="Tunga"/>
          <w:color w:val="595959"/>
          <w:sz w:val="28"/>
          <w:szCs w:val="28"/>
          <w:cs/>
          <w:lang w:val="en-IN" w:eastAsia="en-IN" w:bidi="kn-IN"/>
        </w:rPr>
        <w:t>ಕ್ಕಿಂತ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ಹೆಚ್ಚು</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ವಿಸ್ತೀರ್ಣದಲ್ಲಿ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ನಷ್ಟವಾದರೆ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ಆ</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ಅಧಿಸೂಚಿತ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ಘಟಕದಲ್ಲಿ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ಒಳಪಟ್ಟ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ಸಮೀಕ್ಷೆಗನುಗುಣವಾಗಿ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ಇತ್ಯರ್ಥಪಡಿಸಲಾಗುವುದು.</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ಇಂತಹ</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ಸ್ಧಳೀಯ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ಗಂಡಾಂತರಗಳ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ಕಾರಣದಿಂದ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ಸಂಭವಿಸಿದರೆ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ಮಾಡಿಸಿರುವ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ಸಂಬಂಧಪಟ್ಟ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ಅನುಷ್ಠಾನಗೊಳಿಸುವ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lastRenderedPageBreak/>
        <w:t>ವಿಮಾಸಂಸ್ಥೆಗಳ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ಕಛೇರಿಗಳಿಗೆ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ಅಥವಾ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ಹಣಕಾಸು</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ಸಂಸ್ಧೆ</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ಅಥವಾ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w:t>
      </w:r>
      <w:r w:rsidRPr="00A7309B">
        <w:rPr>
          <w:rFonts w:ascii="Tunga" w:eastAsia="Arial Unicode MS" w:hAnsi="Tunga" w:cs="Tunga"/>
          <w:color w:val="595959"/>
          <w:sz w:val="28"/>
          <w:szCs w:val="28"/>
          <w:cs/>
          <w:lang w:val="en-IN" w:eastAsia="en-IN" w:bidi="kn-IN"/>
        </w:rPr>
        <w:t>ತೋಟಗಾರಿಕೆ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ತಕ್ಷಣ</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ಸೂಚನೆ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ನೀಡಬೇಕು</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ಇಂತಹ</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ಸಂದರ್ಭದಲ್ಲಿ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ವಿವರಗಳನ್ನು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ವ್ಯಾಪ್ತಿ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ಕಾರಣಗಳನ್ನು</w:t>
      </w:r>
      <w:r w:rsidRPr="00A7309B">
        <w:rPr>
          <w:rFonts w:ascii="Tunga" w:eastAsia="Arial Unicode MS" w:hAnsi="Tunga" w:cs="Tunga"/>
          <w:color w:val="595959"/>
          <w:sz w:val="28"/>
          <w:szCs w:val="28"/>
          <w:lang w:val="en-IN" w:eastAsia="en-IN" w:bidi="kn-IN"/>
        </w:rPr>
        <w:t xml:space="preserve"> 72 </w:t>
      </w:r>
      <w:r w:rsidRPr="00A7309B">
        <w:rPr>
          <w:rFonts w:ascii="Tunga" w:eastAsia="Arial Unicode MS" w:hAnsi="Tunga" w:cs="Tunga"/>
          <w:color w:val="595959"/>
          <w:sz w:val="28"/>
          <w:szCs w:val="28"/>
          <w:cs/>
          <w:lang w:val="en-IN" w:eastAsia="en-IN" w:bidi="kn-IN"/>
        </w:rPr>
        <w:t>ಗಂಟೆಗಳೊಳಗಾಗಿ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ತಿಳಿಸಬೇಕು</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ಬಗೆಗಿನ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ಮಾಹಿತಿಯನ್ನು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ಸ್ವೀಕರಿಸಿದ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ನಿರ್ಧರಿಸುವುದಕ್ಕೆ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ನಿರ್ಧಾರಕರನ್ನು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ಸಂಬಂಧಪಟ್ಟ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ಪ್ರದೇಶಕ್ಕೆ</w:t>
      </w:r>
      <w:r w:rsidRPr="00A7309B">
        <w:rPr>
          <w:rFonts w:ascii="Tunga" w:eastAsia="Arial Unicode MS" w:hAnsi="Tunga" w:cs="Tunga"/>
          <w:color w:val="595959"/>
          <w:sz w:val="28"/>
          <w:szCs w:val="28"/>
          <w:lang w:val="en-IN" w:eastAsia="en-IN" w:bidi="kn-IN"/>
        </w:rPr>
        <w:t xml:space="preserve"> 48 </w:t>
      </w:r>
      <w:r w:rsidRPr="00A7309B">
        <w:rPr>
          <w:rFonts w:ascii="Tunga" w:eastAsia="Arial Unicode MS" w:hAnsi="Tunga" w:cs="Tunga"/>
          <w:color w:val="595959"/>
          <w:sz w:val="28"/>
          <w:szCs w:val="28"/>
          <w:cs/>
          <w:lang w:val="en-IN" w:eastAsia="en-IN" w:bidi="kn-IN"/>
        </w:rPr>
        <w:t>ಗಂಟೆಯೊಳಗಾಗಿ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ನಿಯೋಜಿಸುವುದು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ಸಂಸ್ಥೆಯಿಂದ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ನೇಮಿಸಲ್ಪಟ್ಟ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ನಿರ್ಧಾರಕರು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ಸ್ಥಳೀಯ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ತಾಲ್ಲೂಕು</w:t>
      </w:r>
      <w:r w:rsidRPr="00A7309B">
        <w:rPr>
          <w:rFonts w:ascii="Tunga" w:eastAsia="Arial Unicode MS" w:hAnsi="Tunga" w:cs="Tunga"/>
          <w:color w:val="595959"/>
          <w:sz w:val="28"/>
          <w:szCs w:val="28"/>
          <w:lang w:val="en-IN" w:eastAsia="en-IN" w:bidi="kn-IN"/>
        </w:rPr>
        <w:t>/</w:t>
      </w:r>
      <w:r w:rsidRPr="00A7309B">
        <w:rPr>
          <w:rFonts w:ascii="Tunga" w:eastAsia="Arial Unicode MS" w:hAnsi="Tunga" w:cs="Tunga"/>
          <w:color w:val="595959"/>
          <w:sz w:val="28"/>
          <w:szCs w:val="28"/>
          <w:cs/>
          <w:lang w:val="en-IN" w:eastAsia="en-IN" w:bidi="kn-IN"/>
        </w:rPr>
        <w:t>ಹೋಬಳಿ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ಮಟ್ಟದ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ತೋಟಗಾರಿಕಾ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ಜಂಟಿಯಾಗಿ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ಹಾನಿಗೊಳಗಾದ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ಸಮ್ಮುಖದಲ್ಲಿ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ನಿರ್ಧರಿಸಲಾಗುವುದು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6"/>
        </w:numPr>
        <w:spacing w:before="140" w:beforeAutospacing="0" w:after="140" w:afterAutospacing="0" w:line="340" w:lineRule="atLeast"/>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ಸದರಿ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ಮುಖ್ಯಸ್ಥರು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ಅನುಷ್ಟಾನ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ಸಂಸ್ಥೆಗಳಿಗೆ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ಸಲ್ಲಿಸಲು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ಕೈಗೊಳ್ಳುವುದು</w:t>
      </w:r>
      <w:r w:rsidRPr="00A7309B">
        <w:rPr>
          <w:rFonts w:ascii="Tunga" w:eastAsia="Arial Unicode MS" w:hAnsi="Tunga" w:cs="Tunga"/>
          <w:color w:val="595959"/>
          <w:sz w:val="28"/>
          <w:szCs w:val="28"/>
          <w:lang w:val="en-IN" w:eastAsia="en-IN" w:bidi="kn-IN"/>
        </w:rPr>
        <w:t>.</w:t>
      </w:r>
    </w:p>
    <w:p w:rsidR="00241605" w:rsidRPr="00A7309B" w:rsidRDefault="00241605" w:rsidP="00534D80">
      <w:pPr>
        <w:pStyle w:val="ListParagraph"/>
        <w:numPr>
          <w:ilvl w:val="0"/>
          <w:numId w:val="2"/>
        </w:numPr>
        <w:spacing w:before="140" w:beforeAutospacing="0" w:after="140" w:afterAutospacing="0" w:line="340" w:lineRule="atLeast"/>
        <w:ind w:right="0"/>
        <w:rPr>
          <w:rFonts w:ascii="Tunga" w:eastAsia="Arial Unicode MS" w:hAnsi="Tunga" w:cs="Tunga"/>
          <w:b/>
          <w:color w:val="595959"/>
          <w:sz w:val="28"/>
          <w:szCs w:val="28"/>
          <w:lang w:val="en-IN" w:eastAsia="en-IN" w:bidi="kn-IN"/>
        </w:rPr>
      </w:pPr>
      <w:r w:rsidRPr="00A7309B">
        <w:rPr>
          <w:rFonts w:ascii="Tunga" w:eastAsia="Arial Unicode MS" w:hAnsi="Tunga" w:cs="Tunga"/>
          <w:b/>
          <w:color w:val="595959"/>
          <w:sz w:val="28"/>
          <w:szCs w:val="28"/>
          <w:lang w:val="en-IN" w:eastAsia="en-IN" w:bidi="kn-IN"/>
        </w:rPr>
        <w:t>Post Harvest Losses</w:t>
      </w:r>
    </w:p>
    <w:p w:rsidR="00241605" w:rsidRPr="00A7309B" w:rsidRDefault="00241605" w:rsidP="00534D80">
      <w:pPr>
        <w:pStyle w:val="ListParagraph"/>
        <w:numPr>
          <w:ilvl w:val="0"/>
          <w:numId w:val="5"/>
        </w:numPr>
        <w:spacing w:before="140" w:beforeAutospacing="0" w:after="140" w:afterAutospacing="0" w:line="340" w:lineRule="atLeast"/>
        <w:ind w:left="567"/>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ಯೋಜನೆಯಡಿ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ಕಟಾವಿನ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ಜಮೀನಿನಲ್ಲೆ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ಒಣಗಲು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ಬಿಟ್ಟಂತಹ</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ಸಂದರ್ಭದಲ್ಲಿ</w:t>
      </w:r>
      <w:r w:rsidRPr="00A7309B">
        <w:rPr>
          <w:rFonts w:ascii="Tunga" w:eastAsia="Arial Unicode MS" w:hAnsi="Tunga" w:cs="Tunga"/>
          <w:color w:val="595959"/>
          <w:sz w:val="28"/>
          <w:szCs w:val="28"/>
          <w:lang w:val="en-IN" w:eastAsia="en-IN" w:bidi="kn-IN"/>
        </w:rPr>
        <w:t xml:space="preserve"> (Post Harvest Losses) </w:t>
      </w:r>
      <w:r w:rsidRPr="00A7309B">
        <w:rPr>
          <w:rFonts w:ascii="Tunga" w:eastAsia="Arial Unicode MS" w:hAnsi="Tunga" w:cs="Tunga"/>
          <w:color w:val="595959"/>
          <w:sz w:val="28"/>
          <w:szCs w:val="28"/>
          <w:cs/>
          <w:lang w:val="en-IN" w:eastAsia="en-IN" w:bidi="kn-IN"/>
        </w:rPr>
        <w:t>ಕಟಾವು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ಎರಡು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ವಾರಗಳೊಳಗೆ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ಹದಿನಾಲ್ಕು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ದಿನಗಳು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ಚಂಡಮಾರುತ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ಚಂಡಮಾರುತ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ಸಹಿತ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ಅಕಾಲಿಕ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ಮಳೆಯಿಂದಾಗಿ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ನಾಶವಾದರೆ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ವೈಯುಕ್ತಿಕವಾಗಿ</w:t>
      </w:r>
      <w:r w:rsidRPr="00A7309B">
        <w:rPr>
          <w:rFonts w:ascii="Tunga" w:eastAsia="Arial Unicode MS" w:hAnsi="Tunga" w:cs="Tunga"/>
          <w:color w:val="595959"/>
          <w:sz w:val="28"/>
          <w:szCs w:val="28"/>
          <w:lang w:val="en-IN" w:eastAsia="en-IN" w:bidi="kn-IN"/>
        </w:rPr>
        <w:t xml:space="preserve">(Case to Case basis)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ಸಂಸ್ಧೆಯು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ಪರಿಹಾರವನ್ನು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ಇತ್ಯರ್ಥಪಡಿಸಲು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ರಾಜ್ಯದ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ಎಲ್ಲಾ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ಜಿಲ್ಲೆಗಳನ್ನು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ಒಳಪಡಿಸಲಾಗಿದೆ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5"/>
        </w:numPr>
        <w:spacing w:before="140" w:beforeAutospacing="0" w:after="140" w:afterAutospacing="0" w:line="340" w:lineRule="atLeast"/>
        <w:ind w:left="567"/>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ರೈತರು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ಈ</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ಸಂಬಂಧಪಟ್ಟ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ಬ್ಯಾಂಕ್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ಅಥವಾ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ಅನುಷ್ಟಾನಗೊಳಿಸುವ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ಕಚೇರಿಗಳಿಗೆ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ಅಥವಾ</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w:t>
      </w:r>
      <w:r w:rsidRPr="00A7309B">
        <w:rPr>
          <w:rFonts w:ascii="Tunga" w:eastAsia="Arial Unicode MS" w:hAnsi="Tunga" w:cs="Tunga"/>
          <w:color w:val="595959"/>
          <w:sz w:val="28"/>
          <w:szCs w:val="28"/>
          <w:cs/>
          <w:lang w:val="en-IN" w:eastAsia="en-IN" w:bidi="kn-IN"/>
        </w:rPr>
        <w:t>ತೋಟಗಾರಿಕೆ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ತಕ್ಷಣ</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ಸೂಚನೆ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ನೀಡಬೇಕು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ಯಾವುದೇ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ಸಂದರ್ಭದಲ್ಲಿ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ಮಾಡಿಸಿದ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ವಿವರಗಳನ್ನು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ವ್ಯಾಪ್ತಿ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ಕಾರಣಗಳನ್ನು</w:t>
      </w:r>
      <w:r w:rsidRPr="00A7309B">
        <w:rPr>
          <w:rFonts w:ascii="Tunga" w:eastAsia="Arial Unicode MS" w:hAnsi="Tunga" w:cs="Tunga"/>
          <w:color w:val="595959"/>
          <w:sz w:val="28"/>
          <w:szCs w:val="28"/>
          <w:lang w:val="en-IN" w:eastAsia="en-IN" w:bidi="kn-IN"/>
        </w:rPr>
        <w:t xml:space="preserve"> 72 </w:t>
      </w:r>
      <w:r w:rsidRPr="00A7309B">
        <w:rPr>
          <w:rFonts w:ascii="Tunga" w:eastAsia="Arial Unicode MS" w:hAnsi="Tunga" w:cs="Tunga"/>
          <w:color w:val="595959"/>
          <w:sz w:val="28"/>
          <w:szCs w:val="28"/>
          <w:cs/>
          <w:lang w:val="en-IN" w:eastAsia="en-IN" w:bidi="kn-IN"/>
        </w:rPr>
        <w:t>ಗಂಟೆಗಳೊಳಗಾಗಿ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ತಿಳಿಸಬೇಕು</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5"/>
        </w:numPr>
        <w:spacing w:before="140" w:beforeAutospacing="0" w:after="140" w:afterAutospacing="0" w:line="340" w:lineRule="atLeast"/>
        <w:ind w:left="567"/>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lastRenderedPageBreak/>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ಬಗೆಗಿನ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ಮಾಹಿತಿಯನ್ನು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ಸ್ವೀಕರಿಸಿದ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ನಷ್ಟವನ್ನು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ನಿರ್ಧರಿಸುವುದಕ್ಕೆ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ನಿರ್ಧಾರಕರನ್ನು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ಸಂಬಂಧಪಟ್ಟ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ಪ್ರದೇಶಕ್ಕೆ</w:t>
      </w:r>
      <w:r w:rsidRPr="00A7309B">
        <w:rPr>
          <w:rFonts w:ascii="Tunga" w:eastAsia="Arial Unicode MS" w:hAnsi="Tunga" w:cs="Tunga"/>
          <w:color w:val="595959"/>
          <w:sz w:val="28"/>
          <w:szCs w:val="28"/>
          <w:lang w:val="en-IN" w:eastAsia="en-IN" w:bidi="kn-IN"/>
        </w:rPr>
        <w:t xml:space="preserve"> 48 </w:t>
      </w:r>
      <w:r w:rsidRPr="00A7309B">
        <w:rPr>
          <w:rFonts w:ascii="Tunga" w:eastAsia="Arial Unicode MS" w:hAnsi="Tunga" w:cs="Tunga"/>
          <w:color w:val="595959"/>
          <w:sz w:val="28"/>
          <w:szCs w:val="28"/>
          <w:cs/>
          <w:lang w:val="en-IN" w:eastAsia="en-IN" w:bidi="kn-IN"/>
        </w:rPr>
        <w:t>ಗಂಟೆಯೊಳಗಾಗಿ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ನಿಯೋಜಿಸಲಾಗುವುದು.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5"/>
        </w:numPr>
        <w:spacing w:before="140" w:beforeAutospacing="0" w:after="140" w:afterAutospacing="0" w:line="340" w:lineRule="atLeast"/>
        <w:ind w:left="567"/>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ಸಂಸ್ಥೆಯಿಂದ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ನೇಮಿಸಲ್ಪಟ್ಟ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ನಿರ್ಧಾರಕರು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ಸ್ಥಳೀಯ</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ತಾಲ್ಲೂಕು</w:t>
      </w:r>
      <w:r w:rsidRPr="00A7309B">
        <w:rPr>
          <w:rFonts w:ascii="Tunga" w:eastAsia="Arial Unicode MS" w:hAnsi="Tunga" w:cs="Tunga"/>
          <w:color w:val="595959"/>
          <w:sz w:val="28"/>
          <w:szCs w:val="28"/>
          <w:lang w:val="en-IN" w:eastAsia="en-IN" w:bidi="kn-IN"/>
        </w:rPr>
        <w:t>/</w:t>
      </w:r>
      <w:r w:rsidRPr="00A7309B">
        <w:rPr>
          <w:rFonts w:ascii="Tunga" w:eastAsia="Arial Unicode MS" w:hAnsi="Tunga" w:cs="Tunga"/>
          <w:color w:val="595959"/>
          <w:sz w:val="28"/>
          <w:szCs w:val="28"/>
          <w:cs/>
          <w:lang w:val="en-IN" w:eastAsia="en-IN" w:bidi="kn-IN"/>
        </w:rPr>
        <w:t>ಹೋಬಳಿ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ಮಟ್ಟದ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ಕೃಷಿ</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ಮತ್ತು</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ತೋಟಗಾರಿಕಾ</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ಅಧಿಕಾರಿಗಳು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ಜಂಟಿಯಾಗಿ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ಹಾನಿಗೊಳಗಾದ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ರೈತರ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ಸಮ್ಮುಖದಲ್ಲಿ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ನಿರ್ಧರಿಸಲಾಗುವುದು.</w:t>
      </w:r>
      <w:r w:rsidRPr="00A7309B">
        <w:rPr>
          <w:rFonts w:ascii="Tunga" w:eastAsia="Arial Unicode MS" w:hAnsi="Tunga" w:cs="Tunga"/>
          <w:color w:val="595959"/>
          <w:sz w:val="28"/>
          <w:szCs w:val="28"/>
          <w:lang w:val="en-IN" w:eastAsia="en-IN" w:bidi="kn-IN"/>
        </w:rPr>
        <w:t xml:space="preserve"> </w:t>
      </w:r>
    </w:p>
    <w:p w:rsidR="00241605" w:rsidRPr="00A7309B" w:rsidRDefault="00241605" w:rsidP="00534D80">
      <w:pPr>
        <w:pStyle w:val="ListParagraph"/>
        <w:numPr>
          <w:ilvl w:val="0"/>
          <w:numId w:val="5"/>
        </w:numPr>
        <w:spacing w:before="140" w:beforeAutospacing="0" w:after="140" w:afterAutospacing="0" w:line="340" w:lineRule="atLeast"/>
        <w:ind w:left="567"/>
        <w:outlineLvl w:val="0"/>
        <w:rPr>
          <w:rFonts w:ascii="Tunga" w:eastAsia="Arial Unicode MS" w:hAnsi="Tunga" w:cs="Tunga"/>
          <w:color w:val="595959"/>
          <w:sz w:val="28"/>
          <w:szCs w:val="28"/>
          <w:lang w:val="en-IN" w:eastAsia="en-IN" w:bidi="kn-IN"/>
        </w:rPr>
      </w:pPr>
      <w:r w:rsidRPr="00A7309B">
        <w:rPr>
          <w:rFonts w:ascii="Tunga" w:eastAsia="Arial Unicode MS" w:hAnsi="Tunga" w:cs="Tunga"/>
          <w:color w:val="595959"/>
          <w:sz w:val="28"/>
          <w:szCs w:val="28"/>
          <w:cs/>
          <w:lang w:val="en-IN" w:eastAsia="en-IN" w:bidi="kn-IN"/>
        </w:rPr>
        <w:t>ಸದರಿ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ಬೆಳೆ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ನಷ್ಟದ</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ವರದಿಯನ್ನು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ಜಿಲ್ಲೆಗಳ</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ಇಲಾಖಾ</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ಮುಖ್ಯಸ್ಥರು</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ಅನುಷ್ಟಾನ</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ವಿಮಾ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ಸಂಸ್ಥೆಗಳಿಗೆ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ನೇರವಾಗಿ</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ಸಲ್ಲಿಸಲು</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ಕ್ರಮ</w:t>
      </w:r>
      <w:r w:rsidRPr="00A7309B">
        <w:rPr>
          <w:rFonts w:ascii="Tunga" w:eastAsia="Arial Unicode MS" w:hAnsi="Tunga" w:cs="Tunga"/>
          <w:color w:val="595959"/>
          <w:sz w:val="28"/>
          <w:szCs w:val="28"/>
          <w:lang w:val="en-IN" w:eastAsia="en-IN" w:bidi="kn-IN"/>
        </w:rPr>
        <w:t xml:space="preserve"> </w:t>
      </w:r>
      <w:r w:rsidRPr="00A7309B">
        <w:rPr>
          <w:rFonts w:ascii="Tunga" w:eastAsia="Arial Unicode MS" w:hAnsi="Tunga" w:cs="Tunga"/>
          <w:color w:val="595959"/>
          <w:sz w:val="28"/>
          <w:szCs w:val="28"/>
          <w:cs/>
          <w:lang w:val="en-IN" w:eastAsia="en-IN" w:bidi="kn-IN"/>
        </w:rPr>
        <w:t>ಕೈಗೊಳ್ಳುವುದು</w:t>
      </w:r>
      <w:r w:rsidRPr="00A7309B">
        <w:rPr>
          <w:rFonts w:ascii="Tunga" w:eastAsia="Arial Unicode MS" w:hAnsi="Tunga" w:cs="Tunga"/>
          <w:color w:val="595959"/>
          <w:sz w:val="28"/>
          <w:szCs w:val="28"/>
          <w:lang w:val="en-IN" w:eastAsia="en-IN" w:bidi="kn-IN"/>
        </w:rPr>
        <w:t>.</w:t>
      </w:r>
    </w:p>
    <w:p w:rsidR="00241605" w:rsidRPr="00A7309B" w:rsidRDefault="00241605" w:rsidP="00241605">
      <w:pPr>
        <w:pStyle w:val="BodyText2"/>
        <w:spacing w:before="140" w:beforeAutospacing="0" w:after="140" w:afterAutospacing="0" w:line="340" w:lineRule="atLeast"/>
        <w:ind w:right="0" w:firstLine="360"/>
        <w:rPr>
          <w:rFonts w:ascii="Tunga" w:eastAsia="Arial Unicode MS" w:hAnsi="Tunga" w:cs="Tunga"/>
          <w:b/>
          <w:color w:val="595959"/>
          <w:szCs w:val="28"/>
          <w:lang w:bidi="kn-IN"/>
        </w:rPr>
      </w:pPr>
      <w:r w:rsidRPr="00A7309B">
        <w:rPr>
          <w:rFonts w:ascii="Tunga" w:eastAsia="Arial Unicode MS" w:hAnsi="Tunga" w:cs="Tunga"/>
          <w:b/>
          <w:color w:val="595959"/>
          <w:szCs w:val="28"/>
          <w:cs/>
          <w:lang w:bidi="kn-IN"/>
        </w:rPr>
        <w:t>ಬೆಳೆ ವಿಮೆ ಯೋಜನೆಯ ಅನುಷ್ಠಾನದಲ್ಲಿ ಕೃಷಿ ಇಲಾಖೆ ಅಧಿಕಾರಿಗಳ ಪಾತ್ರ:</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ಬೆಳೆ ವಿಮೆ ಯೋಜನೆಯ ಮಾರ್ಗಸೂಚಿಗಳನ್ನು ಕಡ್ಡಾಯವಾಗಿ ಓದಿ ಅರ್ಥ ಮಾಡಿಕೊಳ್ಳುವುದು</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ಕಾಲಕಾಲಕ್ಕೆ  ಮಾರ್ಗಸೂಚಿಯ ಬದಲಾವಣೆಗಳನ್ನು ಗಮನಿಸಿ ಯೋಜನೆಯ ಅನುಷ್ಠಾನಕ್ಕೆ ಕ್ರಮಕೈಗೊಳ್ಳುವುದು.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ಹಂಗಾಮಿನ ಪ್ರಾರಂಭದಲ್ಲಿ ಸರ್ಕಾರದಿಂದ ಅಧಿಸೂಚನೆ ಹೊರಡಿಸಿದ ನಂತರ ಜಿಲ್ಲೆಯ ಅಧಿಸೂಚಿತ ಬೆಳೆಗಳು ಮತ್ತು ಬೆಳೆ ವಿಮಾ ಘಟಕಗಳನ್ನು</w:t>
      </w:r>
      <w:r w:rsidRPr="00A7309B">
        <w:rPr>
          <w:rFonts w:ascii="Tunga" w:eastAsia="Arial Unicode MS" w:hAnsi="Tunga" w:cs="Tunga"/>
          <w:bCs w:val="0"/>
          <w:color w:val="595959"/>
          <w:szCs w:val="28"/>
          <w:lang w:val="en-IN" w:eastAsia="en-IN" w:bidi="kn-IN"/>
        </w:rPr>
        <w:t xml:space="preserve">, </w:t>
      </w:r>
      <w:proofErr w:type="spellStart"/>
      <w:r w:rsidRPr="00A7309B">
        <w:rPr>
          <w:rFonts w:ascii="Tunga" w:eastAsia="Arial Unicode MS" w:hAnsi="Tunga" w:cs="Tunga"/>
          <w:bCs w:val="0"/>
          <w:color w:val="595959"/>
          <w:szCs w:val="28"/>
          <w:lang w:val="en-IN" w:eastAsia="en-IN" w:bidi="kn-IN"/>
        </w:rPr>
        <w:t>ಬೆಳೆವಾರು</w:t>
      </w:r>
      <w:proofErr w:type="spellEnd"/>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 ವಿಮೆ ನೋಂದಣಿಯ ಕೊನೆಯ ದಿನಾಂಕ ಮತ್ತು ಇತರೆ ಕಾಲನಿಗದಿತ ಚಟುವಟಿಕೆಗಳ</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ಬಗ್ಗೆ ಖಾತ್ರಿ ಪಡಿಸಿಕೊಳ್ಳುವುದು.</w:t>
      </w:r>
    </w:p>
    <w:p w:rsidR="00241605" w:rsidRPr="00A7309B" w:rsidRDefault="00241605" w:rsidP="00534D80">
      <w:pPr>
        <w:pStyle w:val="BodyText2"/>
        <w:numPr>
          <w:ilvl w:val="0"/>
          <w:numId w:val="7"/>
        </w:numPr>
        <w:spacing w:before="140" w:beforeAutospacing="0" w:after="140" w:afterAutospacing="0" w:line="340" w:lineRule="atLeast"/>
        <w:ind w:left="709" w:right="0" w:hanging="425"/>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ಜಿಲ್ಲಾ ಮಟ್ಟದಲ್ಲಿ ಬೆಳೆವಿಮೆ ಜಿಲ್ಲಾ ಸಮನ್ವಯ ಸಮಿತಿಯು ಸಬಂಧಪಟ್ಟ  ಎಲ್ಲಾ ಇಲಾಖೆಗಳನ್ನೊಳಗೊಂಡಂತೆ ಸಭೆಯನ್ನು ಕರೆದು ಹಂಗಾಮುವಾರು ಬೆಳೆ ವಿಮಾ ಯೋಜನೆಯ ಅನುಷ್ಠಾನದ ಬಗ್ಗೆ ಸಮಗ್ರವಾದ ಕ್ರಿಯಾ ಯೋಜನೆಯನ್ನು ತಯಾರಿಸುವುದು ಮತ್ತು ರೈತರಿಗೆ ತರಬೇತಿ ಹಾಗೂ ಇತರೆ ಸುದ್ಧಿ ಮಾಧ್ಯಮಗಳ ಮುಖಾಂತರ ಯೋಜನೆಯ ಬಗ್ಗೆ ವ್ಯಾಪಕವಾದ ಪ್ರಚಾರ ಕೈಗೊಳ್ಳುವುದು.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ಬೆಳೆ ವಿಮೆ ಯೋಜನೆಯ ಕುರಿತು ರೈತರಿಗೆ ಮಾಹಿತಿ ನೀಡಿ ಪ್ರೋತ್ಸಾಹಿಸಲು ಸ್ಥಳೀಯ ಪ್ರಮುಖ ದಿನಪತ್ರಿಕೆಗಳಲ್ಲಿ ಜಾಹಿರಾತು ನೀಡುವ ಮುಖೇನ</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 xml:space="preserve">ಭಿತ್ತಿಪತ್ರಗಳು ಮತ್ತು ಕರಪತ್ರಗಳನ್ನು ಹಂಚುವ ಮೂಲಕ ಮತ್ತು ಎಲ್ಲಾ ತಾಲ್ಲೂಕು, ಹೋಬಳಿ ಮತ್ತು ಗ್ರಾಮ </w:t>
      </w:r>
      <w:r w:rsidRPr="00A7309B">
        <w:rPr>
          <w:rFonts w:ascii="Tunga" w:eastAsia="Arial Unicode MS" w:hAnsi="Tunga" w:cs="Tunga"/>
          <w:bCs w:val="0"/>
          <w:color w:val="595959"/>
          <w:szCs w:val="28"/>
          <w:cs/>
          <w:lang w:val="en-IN" w:eastAsia="en-IN" w:bidi="kn-IN"/>
        </w:rPr>
        <w:lastRenderedPageBreak/>
        <w:t>ಪಂಚಾಯತಿಗಳಲ್ಲಿ ನಡೆಸಲಾಗುವ ಕೃಷಿ ಅಭಿಯಾನ ಕಾರ್ಯಕ್ರಮದ ಮೂಲಕ</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ಜನಸ್ಪಂದನ ಮತ್ತು ಗ್ರಾಮಸಭೆಗಳಲ್ಲಿ ಜಾಗೃತಿ ಮೂಡಿಸುವುದು. ಅಲ್ಲದೇ</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ಜಿಲ್ಲಾ</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ತಾಲ್ಲೂಕು ಕೃಷಿ ಮತ್ತು ತೋಟಗಾರಿಕೆ ಕಛೇರಿಗಳು ಮತ್ತು ರೈತ ಸಂಪರ್ಕ ಕೇಂದ್ರಗಳಿಗೆ ಭೇಟಿ ನೀಡುವ ರೈತರಿಗೆ ಯೋಜನೆಯ ಕುರಿತು ಮಾಹಿತಿ ನೀಡಿ ಹೆಚ್ಚಿನ ಸಂಖ್ಯೆಯಲ್ಲಿ ನೋಂದಾಯಿಸಲು ಪ್ರೋತ್ಸಾಹಿಸುವುದು.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ಕೃಷಿ ಇಲಾಖೆಯು ಕರ್ನಾಟಕ ರೈತ ಸುರಕ್ಷಾ ಪ್ರಧಾನ ಮಂತ್ರಿ ಫಸಲ್ ಬಿಮಾ ಯೋಜನೆಯ ಅನುಷ್ಠಾನ ನೋಡಲ್ ಇಲಾಖೆಯಾಗಿದ್ದು</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ಇತರೆ ಸಹಭಾಗಿತ್ವ ಇಲಾಖೆಗಳು ಮತ್ತು ಅನುಷ್ಠಾನ ವಿಮಾ ಸಂಸ್ಥೆಗಳೊಂದಿಗೆ ಸಮನ್ವಯ ಸಾಧಿಸುವುದು ಅತಿ ಅವಶ್ಯಕವಾಗಿರುತ್ತದೆ ಮತ್ತು ಯೋಜನೆಯ ಮಾರ್ಗಸೂಚಿಗಳು</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ಸುತ್ತೋಲೆ ಮತ್ತು ಸರ್ಕಾರಿ ಆದೇಶಗಳನ್ನು ಇತರೆ ಸಹಭಾಗಿತ್ವ ಇಲಾಖೆ ಮತ್ತು ಸಂಸ್ಥೆಗಳಿಗೆ ಒದಗಿಸುವುದು.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ಮುಂಗಾರು, ಹಿಂಗಾರು ಮತ್ತು ಬೇಸಿಗೆ ಹಂಗಾಮುಗಳಲ್ಲಿ ರೈತರು  ನೋಂದಾಯಿಸಿದ ಅಧಿಸೂಚಿತ ಬೆಳೆಗಳ ಬೆಳೆ ಆವರಿಸಿದ ವಿಸ್ತೀರ್ಣದ ವರದಿಯನ್ನು ನಿಗದಿತ ವೇಳೆಯಲ್ಲಿ ನೀಡುವುದು ಮತ್ತು ಗ್ರಾಮವಾರು/ ಗ್ರಾ.ಪಂ./ ಹೋಬಳಿ/ ತಾಲ್ಲೂಕುವಾರು ಬೆಳೆವಾರು ವಿಸ್ತೀರ್ಣವನ್ನು ಕಂದಾಯ ಮತ್ತು ಸಾಂಖ್ಯಿಕ ಅಧಿಕಾರಿಗಳ ಜೊತೆ ಸಮಾಲೋಚಿಸಿ ಹಂತ ಹಂತವಾಗಿ ಅಖೈರುಗೊಳಿಸುವುದು ಮತ್ತು ಬೆಳೆ ಸರ್ವೆಯನ್ನು ಮೊಬೈಲ್ ಆಪ್ ಮುಖಾಂತರ ಕೈಗೊಂಡಾಗ ಸರ್ವೆ ನಂಬರ್‍ವಾರು ಬೆಳೆ ವಿವರಗಳನ್ನು ದಾಖಲಿಸಿರುವ ಬಗ್ಗೆ ರೈತರಿಗೆ ಅರಿವು ಮೂಡಿಸುವುದು.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ರೈತರಿಗೆ ಸ್ಥಳೀಯ ಪ್ರಕೃತಿ ವಿಕೋಪಗಳಡಿ ವೈಯಕ್ತಿಕವಾಗಿ ದೊರೆಯುವ ಬೆಳೆ ವಿಮೆ ಪರಿಹಾರ (</w:t>
      </w:r>
      <w:r w:rsidRPr="00A7309B">
        <w:rPr>
          <w:rFonts w:ascii="Tunga" w:eastAsia="Arial Unicode MS" w:hAnsi="Tunga" w:cs="Tunga"/>
          <w:bCs w:val="0"/>
          <w:color w:val="595959"/>
          <w:szCs w:val="28"/>
          <w:lang w:val="en-IN" w:eastAsia="en-IN" w:bidi="kn-IN"/>
        </w:rPr>
        <w:t>Localised calamity</w:t>
      </w:r>
      <w:r w:rsidRPr="00A7309B">
        <w:rPr>
          <w:rFonts w:ascii="Tunga" w:eastAsia="Arial Unicode MS" w:hAnsi="Tunga" w:cs="Tunga"/>
          <w:bCs w:val="0"/>
          <w:color w:val="595959"/>
          <w:szCs w:val="28"/>
          <w:cs/>
          <w:lang w:val="en-IN" w:eastAsia="en-IN" w:bidi="kn-IN"/>
        </w:rPr>
        <w:t xml:space="preserve">) ಮತ್ತು </w:t>
      </w:r>
      <w:r w:rsidRPr="00A7309B">
        <w:rPr>
          <w:rFonts w:ascii="Tunga" w:eastAsia="Arial Unicode MS" w:hAnsi="Tunga" w:cs="Tunga"/>
          <w:bCs w:val="0"/>
          <w:color w:val="595959"/>
          <w:szCs w:val="28"/>
          <w:lang w:val="en-IN" w:eastAsia="en-IN" w:bidi="kn-IN"/>
        </w:rPr>
        <w:t xml:space="preserve">Post harvest losses </w:t>
      </w:r>
      <w:r w:rsidRPr="00A7309B">
        <w:rPr>
          <w:rFonts w:ascii="Tunga" w:eastAsia="Arial Unicode MS" w:hAnsi="Tunga" w:cs="Tunga"/>
          <w:bCs w:val="0"/>
          <w:color w:val="595959"/>
          <w:szCs w:val="28"/>
          <w:cs/>
          <w:lang w:val="en-IN" w:eastAsia="en-IN" w:bidi="kn-IN"/>
        </w:rPr>
        <w:t>ಪಡೆಯುವಲ್ಲಿ ನೆರವು ನೀಡುವುದು ಹಾಗೂ ಈ ಕುರಿತು ವ್ಯಾಪಕ ಪ್ರಚಾರ ಕೈಗೊಳ್ಳುವುದು.</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 xml:space="preserve">ಸ್ಧಳೀಯ ಪ್ರಕೃತಿ ವಿಕೋಪದಿಂದ ನಷ್ಟ ಉಂಟಾದಲ್ಲಿ ಬೆಳೆ ವಿಮೆಗೆ ಒಳಪಟ್ಟ ರೈತರು ವಿಪತ್ತು ಸಂಭವಿಸಿದ </w:t>
      </w:r>
      <w:r w:rsidRPr="00A7309B">
        <w:rPr>
          <w:rFonts w:ascii="Tunga" w:eastAsia="Arial Unicode MS" w:hAnsi="Tunga" w:cs="Tunga"/>
          <w:bCs w:val="0"/>
          <w:color w:val="595959"/>
          <w:szCs w:val="28"/>
          <w:lang w:val="en-IN" w:eastAsia="en-IN" w:bidi="kn-IN"/>
        </w:rPr>
        <w:t>72</w:t>
      </w:r>
      <w:r w:rsidRPr="00A7309B">
        <w:rPr>
          <w:rFonts w:ascii="Tunga" w:eastAsia="Arial Unicode MS" w:hAnsi="Tunga" w:cs="Tunga"/>
          <w:bCs w:val="0"/>
          <w:color w:val="595959"/>
          <w:szCs w:val="28"/>
          <w:cs/>
          <w:lang w:val="en-IN" w:eastAsia="en-IN" w:bidi="kn-IN"/>
        </w:rPr>
        <w:t xml:space="preserve"> ಗಂಟೆಗಳೊಳಗೆ ಅರ್ಜಿಯನ್ನು ನೋಂದಾಯಿಸಿದ ಬ್ಯಾಂಕ್ ಅಥವಾ ಸಂಬಂಧಿಸಿದ ಜಿಲ್ಲಾ ಅನುಷ್ಠಾನ ಬೆಳೆ ವಿಮಾ ಸಂಸ್ಧೆಗೆ ಲಿಖಿತವಾಗಿ ನೀಡಲು ಕ್ರಮಕೈಗೊಳ್ಳುವುದು.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 xml:space="preserve">ಬಿತ್ತನೆ ವಿಫಲಗೊಂಡಂತಹ ಬೆಳೆ ವಿಮಾ ಘಟಕಗಳಲ್ಲಿ ಬೆಳೆ ವಿಮೆ ಪರಿಹಾರಕ್ಕಾಗಿ  ಪ್ರಸ್ತಾವನೆ ಸಲ್ಲಿಸುವ ಕುರಿತು ಸ್ಥಳೀಯವಾಗಿ ಲಭ್ಯವಿರುವ ಮಾಹಿತಿ, ಹವಾಮಾನ ವರದಿ </w:t>
      </w:r>
      <w:r w:rsidRPr="00A7309B">
        <w:rPr>
          <w:rFonts w:ascii="Tunga" w:eastAsia="Arial Unicode MS" w:hAnsi="Tunga" w:cs="Tunga"/>
          <w:bCs w:val="0"/>
          <w:color w:val="595959"/>
          <w:szCs w:val="28"/>
          <w:cs/>
          <w:lang w:val="en-IN" w:eastAsia="en-IN" w:bidi="kn-IN"/>
        </w:rPr>
        <w:lastRenderedPageBreak/>
        <w:t xml:space="preserve">ಮತ್ತು ಇತರೆ ಸ್ಥಳೀಯ ಪರಿಸ್ಥಿತಿ ಕುರಿತು ಮಾಹಿತಿ ಸಂಗ್ರಹಿಸಿ </w:t>
      </w:r>
      <w:r w:rsidRPr="00A7309B">
        <w:rPr>
          <w:rFonts w:ascii="Tunga" w:eastAsia="Arial Unicode MS" w:hAnsi="Tunga" w:cs="Tunga"/>
          <w:bCs w:val="0"/>
          <w:color w:val="595959"/>
          <w:szCs w:val="28"/>
          <w:lang w:val="en-IN" w:eastAsia="en-IN" w:bidi="kn-IN"/>
        </w:rPr>
        <w:t xml:space="preserve">Prevented Sowing </w:t>
      </w:r>
      <w:r w:rsidRPr="00A7309B">
        <w:rPr>
          <w:rFonts w:ascii="Tunga" w:eastAsia="Arial Unicode MS" w:hAnsi="Tunga" w:cs="Tunga"/>
          <w:bCs w:val="0"/>
          <w:color w:val="595959"/>
          <w:szCs w:val="28"/>
          <w:cs/>
          <w:lang w:val="en-IN" w:eastAsia="en-IN" w:bidi="kn-IN"/>
        </w:rPr>
        <w:t xml:space="preserve">ಪ್ರಸ್ತಾವನೆ ಸಲ್ಲಿಸಲು ಕ್ರಮಕೈಗೊಳ್ಳುವುದು. </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ನಿಗದಿತ ರೀತಿಯಲ್ಲಿ</w:t>
      </w:r>
      <w:r w:rsidRPr="00A7309B">
        <w:rPr>
          <w:rFonts w:ascii="Tunga" w:eastAsia="Arial Unicode MS" w:hAnsi="Tunga" w:cs="Tunga"/>
          <w:bCs w:val="0"/>
          <w:color w:val="595959"/>
          <w:szCs w:val="28"/>
          <w:lang w:val="en-IN" w:eastAsia="en-IN" w:bidi="kn-IN"/>
        </w:rPr>
        <w:t xml:space="preserve"> Mobile App </w:t>
      </w:r>
      <w:r w:rsidRPr="00A7309B">
        <w:rPr>
          <w:rFonts w:ascii="Tunga" w:eastAsia="Arial Unicode MS" w:hAnsi="Tunga" w:cs="Tunga"/>
          <w:bCs w:val="0"/>
          <w:color w:val="595959"/>
          <w:szCs w:val="28"/>
          <w:cs/>
          <w:lang w:val="en-IN" w:eastAsia="en-IN" w:bidi="kn-IN"/>
        </w:rPr>
        <w:t>ಮೂಲಕ ಬೆಳೆ ಕಟಾವು ಪ್ರಯೋಗಗಳನ್ನು ಕೈಗೊಳ್ಳುವುದು.</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ಬೆಳೆ ಕಟಾವು ಪ್ರಯೋಗಗಳನ್ನು ಕೈಗೊಳ್ಳುವಾಗ ಅಧಿಕಾರಿಗಳು</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(ಮೇಲ್ವಿಚಾರಕರಾಗಿದ್ದ ಪ್ರಕರಣದಲ್ಲಿ) ಕಡ್ಡಾಯವಾಗಿ ಹಾಜರಿರುವುದು. ಬೆಳೆ ಕಟಾವು ಪ್ರಯೋಗಗಳಿಗೆ ಬೇಕಾದ ಆಧುನಿಕ ಪರಿಕರಗಳಾದ ಡಿಜಿಟಲ್ ತಕ್ಕಡಿಗಳನ್ನು ಉಪಯೋಗಿಸುವುದು. ಬೆಳೆ ಕಟಾವು ಸಂದರ್ಭದಲ್ಲಿ ಸಂಬಂಧಪಟ್ಟ ಅನುಷ್ಠಾನ ಬೆಳೆ ವಿಮಾ ಸಂಸ್ಥೆಯವರಿಗೆ ಮುಂಚಿತವಾಗಿ ಬೆಳೆ ಕಟಾವು ಮಾಡುವ ದಿನಾಂಕ ಮತ್ತು ಸಮಯವನ್ನು ತಿಳಿಸಿ ಅವರ ಉಪಸ್ಥಿತಿಯನ್ನು ಖಾತರಿ ಪಡಿಸಿಕೊಳ್ಳುವುದು.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ಅನುಷ್ಠಾನ ಬೆಳೆ ವಿಮಾ ಸಂಸ್ಥೆಯೊಂದಿಗೆ ವ್ಯಾಪಕ ಸಮನ್ವಯ ಸಾಧಿಸುವುದು.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 xml:space="preserve">ಬೆಳೆ ವಿಮಾ ಅನುಷ್ಠಾನಕ್ಕೆ ಸಂಬಂಧಿಸಿದಂತೆ </w:t>
      </w:r>
      <w:r w:rsidRPr="00A7309B">
        <w:rPr>
          <w:rFonts w:ascii="Tunga" w:eastAsia="Arial Unicode MS" w:hAnsi="Tunga" w:cs="Tunga"/>
          <w:bCs w:val="0"/>
          <w:color w:val="595959"/>
          <w:szCs w:val="28"/>
          <w:lang w:val="en-IN" w:eastAsia="en-IN" w:bidi="kn-IN"/>
        </w:rPr>
        <w:t>“</w:t>
      </w:r>
      <w:r w:rsidRPr="00A7309B">
        <w:rPr>
          <w:rFonts w:ascii="Tunga" w:eastAsia="Arial Unicode MS" w:hAnsi="Tunga" w:cs="Tunga"/>
          <w:bCs w:val="0"/>
          <w:color w:val="595959"/>
          <w:szCs w:val="28"/>
          <w:cs/>
          <w:lang w:val="en-IN" w:eastAsia="en-IN" w:bidi="kn-IN"/>
        </w:rPr>
        <w:t>ಸಂರಕ್ಷಣೆ</w:t>
      </w:r>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ಪೊರ್ಟಲ್ ಬಳಕೆ ಕುರಿತು ಅಧೀನ ಸಿಬ್ಬಂದಿಗಳು ಮತ್ತು ಇತರೆ ಭಾಗಿದಾರ ಸಂಸ್ಥೆಯ ಸಿಬ್ಬಂದಿಗಳಿಗೆ ಹೆಚ್ಚಿನ ಮಾಹಿತಿ ನೀಡುವುದು.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ಬೆಳೆ ವಿಮೆ ನೋಂದಣಿ ಮತ್ತು ಬೆಳೆ ವಿಮೆ ಪರಿಹಾರ ಇತ್ಯರ್ಥ ಕುರಿತಂತೆ ಜಿಲ್ಲಾ ಮಟ್ಟದಲ್ಲಿ ಬ್ಯಾಂಕರ್ಸ್ ಮತ್ತು ವಿಮೆ ಸಂಸ್ಥೆಗಳ ಜೊತೆ ಸಮನ್ವಯ ಸಾಧಿಸುವುದು.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ಪ್ರತಿ ವರ್ಷ ಶೇ.</w:t>
      </w:r>
      <w:r w:rsidRPr="00A7309B">
        <w:rPr>
          <w:rFonts w:ascii="Tunga" w:eastAsia="Arial Unicode MS" w:hAnsi="Tunga" w:cs="Tunga"/>
          <w:bCs w:val="0"/>
          <w:color w:val="595959"/>
          <w:szCs w:val="28"/>
          <w:lang w:val="en-IN" w:eastAsia="en-IN" w:bidi="kn-IN"/>
        </w:rPr>
        <w:t>10</w:t>
      </w:r>
      <w:r w:rsidRPr="00A7309B">
        <w:rPr>
          <w:rFonts w:ascii="Tunga" w:eastAsia="Arial Unicode MS" w:hAnsi="Tunga" w:cs="Tunga"/>
          <w:bCs w:val="0"/>
          <w:color w:val="595959"/>
          <w:szCs w:val="28"/>
          <w:cs/>
          <w:lang w:val="en-IN" w:eastAsia="en-IN" w:bidi="kn-IN"/>
        </w:rPr>
        <w:t xml:space="preserve"> ರಷ್ಟು ಹೆಚ್ಚಿನ ಬೆಳೆ ಸಾಲ ಪಡೆಯದ ರೈತರು (</w:t>
      </w:r>
      <w:r w:rsidRPr="00A7309B">
        <w:rPr>
          <w:rFonts w:ascii="Tunga" w:eastAsia="Arial Unicode MS" w:hAnsi="Tunga" w:cs="Tunga"/>
          <w:bCs w:val="0"/>
          <w:color w:val="595959"/>
          <w:szCs w:val="28"/>
          <w:lang w:val="en-IN" w:eastAsia="en-IN" w:bidi="kn-IN"/>
        </w:rPr>
        <w:t xml:space="preserve">Non </w:t>
      </w:r>
      <w:proofErr w:type="spellStart"/>
      <w:r w:rsidRPr="00A7309B">
        <w:rPr>
          <w:rFonts w:ascii="Tunga" w:eastAsia="Arial Unicode MS" w:hAnsi="Tunga" w:cs="Tunga"/>
          <w:bCs w:val="0"/>
          <w:color w:val="595959"/>
          <w:szCs w:val="28"/>
          <w:lang w:val="en-IN" w:eastAsia="en-IN" w:bidi="kn-IN"/>
        </w:rPr>
        <w:t>loanee</w:t>
      </w:r>
      <w:proofErr w:type="spellEnd"/>
      <w:r w:rsidRPr="00A7309B">
        <w:rPr>
          <w:rFonts w:ascii="Tunga" w:eastAsia="Arial Unicode MS" w:hAnsi="Tunga" w:cs="Tunga"/>
          <w:bCs w:val="0"/>
          <w:color w:val="595959"/>
          <w:szCs w:val="28"/>
          <w:lang w:val="en-IN" w:eastAsia="en-IN" w:bidi="kn-IN"/>
        </w:rPr>
        <w:t xml:space="preserve"> farmer)  </w:t>
      </w:r>
      <w:proofErr w:type="spellStart"/>
      <w:r w:rsidRPr="00A7309B">
        <w:rPr>
          <w:rFonts w:ascii="Tunga" w:eastAsia="Arial Unicode MS" w:hAnsi="Tunga" w:cs="Tunga"/>
          <w:bCs w:val="0"/>
          <w:color w:val="595959"/>
          <w:szCs w:val="28"/>
          <w:lang w:val="en-IN" w:eastAsia="en-IN" w:bidi="kn-IN"/>
        </w:rPr>
        <w:t>ಯೋಜನೆಯಡಿ</w:t>
      </w:r>
      <w:proofErr w:type="spellEnd"/>
      <w:r w:rsidRPr="00A7309B">
        <w:rPr>
          <w:rFonts w:ascii="Tunga" w:eastAsia="Arial Unicode MS" w:hAnsi="Tunga" w:cs="Tunga"/>
          <w:bCs w:val="0"/>
          <w:color w:val="595959"/>
          <w:szCs w:val="28"/>
          <w:lang w:val="en-IN" w:eastAsia="en-IN" w:bidi="kn-IN"/>
        </w:rPr>
        <w:t xml:space="preserve"> </w:t>
      </w:r>
      <w:r w:rsidRPr="00A7309B">
        <w:rPr>
          <w:rFonts w:ascii="Tunga" w:eastAsia="Arial Unicode MS" w:hAnsi="Tunga" w:cs="Tunga"/>
          <w:bCs w:val="0"/>
          <w:color w:val="595959"/>
          <w:szCs w:val="28"/>
          <w:cs/>
          <w:lang w:val="en-IN" w:eastAsia="en-IN" w:bidi="kn-IN"/>
        </w:rPr>
        <w:t>ಭಾಗವಹಿಸುವಿಕೆಯನ್ನು ಪ್ರೋತ್ಸಾಹಿಸುವುದು.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ಅನುಷ್ಠಾನ ಬೆಳೆ ವಿಮಾ ಸಂಸ್ಥೆಗಳು ಸಂಗ್ರಹಿಸಿದ ಒಟ್ಟು ವಿಮಾ ಕಂತಿನ ಮೊತ್ತದಲ್ಲಿ ಶೇ.</w:t>
      </w:r>
      <w:r w:rsidRPr="00A7309B">
        <w:rPr>
          <w:rFonts w:ascii="Tunga" w:eastAsia="Arial Unicode MS" w:hAnsi="Tunga" w:cs="Tunga"/>
          <w:bCs w:val="0"/>
          <w:color w:val="595959"/>
          <w:szCs w:val="28"/>
          <w:lang w:val="en-IN" w:eastAsia="en-IN" w:bidi="kn-IN"/>
        </w:rPr>
        <w:t>0.5</w:t>
      </w:r>
      <w:r w:rsidRPr="00A7309B">
        <w:rPr>
          <w:rFonts w:ascii="Tunga" w:eastAsia="Arial Unicode MS" w:hAnsi="Tunga" w:cs="Tunga"/>
          <w:bCs w:val="0"/>
          <w:color w:val="595959"/>
          <w:szCs w:val="28"/>
          <w:cs/>
          <w:lang w:val="en-IN" w:eastAsia="en-IN" w:bidi="kn-IN"/>
        </w:rPr>
        <w:t>ರಷ್ಟು ಮೊತ್ತವನ್ನು ರೈತರನ್ನೊಳಗೊಂಡಂತೆ ಬ್ಯಾಂಕ್ ಹಾಗೂ ಇತರೆ ಭಾಗಿದಾರ ಸಂಸ್ಥೆಯ ಸಿಬ್ಬಂದಿಗಳಿಗೆ ಅಗತ್ಯವಿರುವ ತರಬೇತಿ ಹಾಗೂ ಕಾರ್ಯಗಾರಗಳನ್ನು ವಿಮಾ ಸಂಸ್ಥೆಯ ಮುಖಾಂತರ ಏರ್ಪಡಿಸಿ ಯೋಜನೆಯ ಬಗ್ಗೆ ಹೆಚ್ಚಿನ ಪ್ರಚಾರ ಕೈಗೊಳ್ಳುವುದು.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lang w:val="en-IN" w:eastAsia="en-IN" w:bidi="kn-IN"/>
        </w:rPr>
      </w:pPr>
      <w:r w:rsidRPr="00A7309B">
        <w:rPr>
          <w:rFonts w:ascii="Tunga" w:eastAsia="Arial Unicode MS" w:hAnsi="Tunga" w:cs="Tunga"/>
          <w:bCs w:val="0"/>
          <w:color w:val="595959"/>
          <w:szCs w:val="28"/>
          <w:cs/>
          <w:lang w:val="en-IN" w:eastAsia="en-IN" w:bidi="kn-IN"/>
        </w:rPr>
        <w:t>ಅನುಷ್ಠಾನ ಬೆಳೆ ವಿಮಾ ಸಂಸ್ಥೆಗಳ ಪ್ರತಿನಿಧಿಗಳನ್ನು ರೈತರ ಸಹಾಯಕ್ಕಾಗಿ ತಾಲ್ಲೂಕು ಮತ್ತು ಜಿಲ್ಲಾ ಮಟ್ಟದಲ್ಲಿ ನಿಯೋಜಿಸಿರುವ ಬಗ್ಗೆ ಖಾತ್ರಿ ಪಡಿಸಿಕೊಳ್ಳುವುದು.</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cs/>
          <w:lang w:val="en-IN" w:eastAsia="en-IN" w:bidi="kn-IN"/>
        </w:rPr>
      </w:pPr>
      <w:r w:rsidRPr="00A7309B">
        <w:rPr>
          <w:rFonts w:ascii="Tunga" w:eastAsia="Arial Unicode MS" w:hAnsi="Tunga" w:cs="Tunga"/>
          <w:bCs w:val="0"/>
          <w:color w:val="595959"/>
          <w:szCs w:val="28"/>
          <w:cs/>
          <w:lang w:val="en-IN" w:eastAsia="en-IN" w:bidi="kn-IN"/>
        </w:rPr>
        <w:lastRenderedPageBreak/>
        <w:t>ತಾಲ್ಲೂಕು ಮಟ್ಟದಲ್ಲಿ ಹಾಗೂ ಜಿಲ್ಲಾ ಮಟ್ಟದಲ್ಲಿ ಅನುಷ್ಠಾನ ಬೆಳೆ ವಿಮಾ ಸಂಸ್ಥೆಯು ಕಛೇರಿಯನ್ನು ಸ್ಥಾಪಿಸಿ, ವಿಮಾ ಸಂಸ್ಥೆಗಳ ಪ್ರತಿನಿಧಿಯನ್ನು ನಿಯೋಜಿಸುವುದು. ಜಿಲ್ಲಾ ಮಟ್ಟದಲ್ಲಿ ಕಾರ್ಯನಿರ್ವಹಿಸುವ  ವಿಮಾ ಸಂಸ್ಥೆಗಳ ಪ್ರತಿನಿಧಿ ಕಡ್ಡಾಯವಾಗಿ ಕೃಷಿ ಪಧವೀದರರಾಗಿರಬೇಕು .</w:t>
      </w:r>
    </w:p>
    <w:p w:rsidR="00241605" w:rsidRPr="00A7309B" w:rsidRDefault="00241605" w:rsidP="00534D80">
      <w:pPr>
        <w:pStyle w:val="BodyText2"/>
        <w:numPr>
          <w:ilvl w:val="0"/>
          <w:numId w:val="7"/>
        </w:numPr>
        <w:spacing w:before="140" w:beforeAutospacing="0" w:after="140" w:afterAutospacing="0" w:line="340" w:lineRule="atLeast"/>
        <w:ind w:right="0"/>
        <w:rPr>
          <w:rFonts w:ascii="Tunga" w:eastAsia="Arial Unicode MS" w:hAnsi="Tunga" w:cs="Tunga"/>
          <w:bCs w:val="0"/>
          <w:color w:val="595959"/>
          <w:szCs w:val="28"/>
          <w:cs/>
          <w:lang w:val="en-IN" w:eastAsia="en-IN" w:bidi="kn-IN"/>
        </w:rPr>
      </w:pPr>
      <w:r w:rsidRPr="00A7309B">
        <w:rPr>
          <w:rFonts w:ascii="Tunga" w:eastAsia="Arial Unicode MS" w:hAnsi="Tunga" w:cs="Tunga"/>
          <w:bCs w:val="0"/>
          <w:color w:val="595959"/>
          <w:szCs w:val="28"/>
          <w:cs/>
          <w:lang w:val="en-IN" w:eastAsia="en-IN" w:bidi="kn-IN"/>
        </w:rPr>
        <w:t>ತಾಲ್ಲೂಕು, ಜಿಲ್ಲಾ ಹಾಗೂ ರಾಜ್ಯ ಮಟ್ಟದಲ್ಲಿ ಕುಂದುಕೊರತೆ ಪರಿಹಾರ ಸಮಿತಿ (Grievance Redressel Committee) ರಚಿಸಲಾಗಿದ್ದು, ಅದರಂತೆ ಸದಸ್ಯರ ಪಾತ್ರ ಹಾಗೂ ಜವಾಬ್ದಾರಿಗಳನ್ನು ಅರಿತುಕೊಂಡು ಕಾರ್ಯನಿರ್ವಹಿಸುವುದು.</w:t>
      </w:r>
    </w:p>
    <w:p w:rsidR="00241605" w:rsidRPr="00A7309B" w:rsidRDefault="00241605" w:rsidP="00241605">
      <w:pPr>
        <w:pStyle w:val="BodyText2"/>
        <w:spacing w:before="140" w:beforeAutospacing="0" w:after="140" w:afterAutospacing="0" w:line="340" w:lineRule="atLeast"/>
        <w:ind w:left="720" w:right="0"/>
        <w:rPr>
          <w:rFonts w:ascii="Tunga" w:eastAsia="Arial Unicode MS" w:hAnsi="Tunga" w:cs="Tunga"/>
          <w:bCs w:val="0"/>
          <w:color w:val="595959"/>
          <w:szCs w:val="28"/>
          <w:cs/>
          <w:lang w:val="en-IN" w:eastAsia="en-IN" w:bidi="kn-IN"/>
        </w:rPr>
      </w:pPr>
    </w:p>
    <w:p w:rsidR="00000000" w:rsidRDefault="00534D80"/>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4FD"/>
    <w:multiLevelType w:val="hybridMultilevel"/>
    <w:tmpl w:val="88743AB6"/>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144F3D0F"/>
    <w:multiLevelType w:val="hybridMultilevel"/>
    <w:tmpl w:val="8BBA0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115C7"/>
    <w:multiLevelType w:val="hybridMultilevel"/>
    <w:tmpl w:val="6C464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26331"/>
    <w:multiLevelType w:val="hybridMultilevel"/>
    <w:tmpl w:val="BB9E4E1E"/>
    <w:lvl w:ilvl="0" w:tplc="C3C4BA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A0F8F"/>
    <w:multiLevelType w:val="hybridMultilevel"/>
    <w:tmpl w:val="8516344C"/>
    <w:lvl w:ilvl="0" w:tplc="9530F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600951"/>
    <w:multiLevelType w:val="hybridMultilevel"/>
    <w:tmpl w:val="371A6300"/>
    <w:lvl w:ilvl="0" w:tplc="0409000F">
      <w:start w:val="1"/>
      <w:numFmt w:val="bullet"/>
      <w:lvlText w:val=""/>
      <w:lvlJc w:val="left"/>
      <w:pPr>
        <w:tabs>
          <w:tab w:val="num" w:pos="360"/>
        </w:tabs>
        <w:ind w:left="360" w:hanging="360"/>
      </w:pPr>
      <w:rPr>
        <w:rFonts w:ascii="Wingdings" w:hAnsi="Wingdings" w:hint="default"/>
        <w:sz w:val="22"/>
        <w:szCs w:val="22"/>
      </w:rPr>
    </w:lvl>
    <w:lvl w:ilvl="1" w:tplc="04090019">
      <w:start w:val="1"/>
      <w:numFmt w:val="decimal"/>
      <w:lvlText w:val="%2."/>
      <w:lvlJc w:val="left"/>
      <w:pPr>
        <w:tabs>
          <w:tab w:val="num" w:pos="360"/>
        </w:tabs>
        <w:ind w:left="360" w:hanging="360"/>
      </w:pPr>
      <w:rPr>
        <w:rFonts w:hint="default"/>
        <w:sz w:val="22"/>
        <w:szCs w:val="22"/>
      </w:rPr>
    </w:lvl>
    <w:lvl w:ilvl="2" w:tplc="0409001B">
      <w:start w:val="1"/>
      <w:numFmt w:val="upperLetter"/>
      <w:lvlText w:val="%3."/>
      <w:lvlJc w:val="left"/>
      <w:pPr>
        <w:ind w:left="1440" w:hanging="360"/>
      </w:pPr>
      <w:rPr>
        <w:rFonts w:ascii="Times New Roman" w:hAnsi="Times New Roman" w:cs="Times New Roman"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6">
    <w:nsid w:val="53411F47"/>
    <w:multiLevelType w:val="hybridMultilevel"/>
    <w:tmpl w:val="D098E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B3D30"/>
    <w:multiLevelType w:val="hybridMultilevel"/>
    <w:tmpl w:val="F13298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F2E6E"/>
    <w:multiLevelType w:val="hybridMultilevel"/>
    <w:tmpl w:val="5BAE7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8"/>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605"/>
    <w:rsid w:val="00241605"/>
    <w:rsid w:val="00534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241605"/>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41605"/>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241605"/>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241605"/>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241605"/>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241605"/>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241605"/>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241605"/>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241605"/>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0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41605"/>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241605"/>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241605"/>
    <w:rPr>
      <w:rFonts w:ascii="KN-TTUma" w:eastAsia="Times New Roman" w:hAnsi="KN-TTUma" w:cs="Times New Roman"/>
      <w:b/>
      <w:sz w:val="32"/>
      <w:szCs w:val="24"/>
    </w:rPr>
  </w:style>
  <w:style w:type="character" w:customStyle="1" w:styleId="Heading5Char">
    <w:name w:val="Heading 5 Char"/>
    <w:basedOn w:val="DefaultParagraphFont"/>
    <w:link w:val="Heading5"/>
    <w:rsid w:val="00241605"/>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241605"/>
    <w:rPr>
      <w:rFonts w:ascii="Calibri" w:eastAsia="Times New Roman" w:hAnsi="Calibri" w:cs="Times New Roman"/>
      <w:b/>
      <w:bCs/>
    </w:rPr>
  </w:style>
  <w:style w:type="character" w:customStyle="1" w:styleId="Heading7Char">
    <w:name w:val="Heading 7 Char"/>
    <w:basedOn w:val="DefaultParagraphFont"/>
    <w:link w:val="Heading7"/>
    <w:rsid w:val="00241605"/>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241605"/>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241605"/>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241605"/>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241605"/>
    <w:rPr>
      <w:rFonts w:ascii="Calibri" w:eastAsia="Times New Roman" w:hAnsi="Calibri" w:cs="Times New Roman"/>
      <w:sz w:val="20"/>
      <w:szCs w:val="20"/>
    </w:rPr>
  </w:style>
  <w:style w:type="paragraph" w:styleId="Header">
    <w:name w:val="header"/>
    <w:basedOn w:val="Normal"/>
    <w:link w:val="HeaderChar"/>
    <w:uiPriority w:val="99"/>
    <w:unhideWhenUsed/>
    <w:rsid w:val="00241605"/>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241605"/>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241605"/>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241605"/>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241605"/>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241605"/>
    <w:rPr>
      <w:rFonts w:ascii="Tahoma" w:eastAsia="Calibri" w:hAnsi="Tahoma" w:cs="Tahoma"/>
      <w:bCs/>
      <w:sz w:val="16"/>
      <w:szCs w:val="16"/>
    </w:rPr>
  </w:style>
  <w:style w:type="paragraph" w:styleId="BodyText">
    <w:name w:val="Body Text"/>
    <w:basedOn w:val="Normal"/>
    <w:link w:val="BodyTextChar"/>
    <w:rsid w:val="00241605"/>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241605"/>
    <w:rPr>
      <w:rFonts w:ascii="KNB-TTUmaEN" w:eastAsia="Times New Roman" w:hAnsi="KNB-TTUmaEN" w:cs="Times New Roman"/>
      <w:sz w:val="32"/>
      <w:szCs w:val="20"/>
    </w:rPr>
  </w:style>
  <w:style w:type="character" w:styleId="Hyperlink">
    <w:name w:val="Hyperlink"/>
    <w:basedOn w:val="DefaultParagraphFont"/>
    <w:uiPriority w:val="99"/>
    <w:unhideWhenUsed/>
    <w:rsid w:val="00241605"/>
    <w:rPr>
      <w:color w:val="0000FF"/>
      <w:u w:val="single"/>
    </w:rPr>
  </w:style>
  <w:style w:type="paragraph" w:styleId="BodyText2">
    <w:name w:val="Body Text 2"/>
    <w:basedOn w:val="Normal"/>
    <w:link w:val="BodyText2Char"/>
    <w:unhideWhenUsed/>
    <w:rsid w:val="00241605"/>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241605"/>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241605"/>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241605"/>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241605"/>
    <w:rPr>
      <w:sz w:val="16"/>
      <w:szCs w:val="16"/>
    </w:rPr>
  </w:style>
  <w:style w:type="paragraph" w:styleId="BodyTextIndent3">
    <w:name w:val="Body Text Indent 3"/>
    <w:basedOn w:val="Normal"/>
    <w:link w:val="BodyTextIndent3Char"/>
    <w:rsid w:val="00241605"/>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241605"/>
    <w:rPr>
      <w:sz w:val="16"/>
      <w:szCs w:val="16"/>
    </w:rPr>
  </w:style>
  <w:style w:type="paragraph" w:styleId="BodyTextIndent">
    <w:name w:val="Body Text Indent"/>
    <w:basedOn w:val="Normal"/>
    <w:link w:val="BodyTextIndentChar"/>
    <w:unhideWhenUsed/>
    <w:rsid w:val="00241605"/>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241605"/>
    <w:rPr>
      <w:rFonts w:ascii="Times New Roman" w:eastAsia="Calibri" w:hAnsi="Times New Roman" w:cs="Times New Roman"/>
      <w:bCs/>
      <w:sz w:val="28"/>
      <w:szCs w:val="24"/>
    </w:rPr>
  </w:style>
  <w:style w:type="character" w:styleId="PageNumber">
    <w:name w:val="page number"/>
    <w:basedOn w:val="DefaultParagraphFont"/>
    <w:rsid w:val="00241605"/>
  </w:style>
  <w:style w:type="paragraph" w:styleId="BodyText3">
    <w:name w:val="Body Text 3"/>
    <w:basedOn w:val="Normal"/>
    <w:link w:val="BodyText3Char"/>
    <w:unhideWhenUsed/>
    <w:rsid w:val="00241605"/>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1605"/>
    <w:rPr>
      <w:rFonts w:ascii="Times New Roman" w:eastAsia="Times New Roman" w:hAnsi="Times New Roman" w:cs="Times New Roman"/>
      <w:sz w:val="16"/>
      <w:szCs w:val="16"/>
    </w:rPr>
  </w:style>
  <w:style w:type="paragraph" w:styleId="NoSpacing">
    <w:name w:val="No Spacing"/>
    <w:link w:val="NoSpacingChar"/>
    <w:uiPriority w:val="1"/>
    <w:qFormat/>
    <w:rsid w:val="00241605"/>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241605"/>
    <w:rPr>
      <w:rFonts w:ascii="Calibri" w:eastAsia="Times New Roman" w:hAnsi="Calibri" w:cs="Times New Roman"/>
    </w:rPr>
  </w:style>
  <w:style w:type="paragraph" w:styleId="FootnoteText">
    <w:name w:val="footnote text"/>
    <w:basedOn w:val="Normal"/>
    <w:link w:val="FootnoteTextChar"/>
    <w:uiPriority w:val="99"/>
    <w:unhideWhenUsed/>
    <w:rsid w:val="00241605"/>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41605"/>
    <w:rPr>
      <w:rFonts w:ascii="Times New Roman" w:eastAsia="Times New Roman" w:hAnsi="Times New Roman" w:cs="Times New Roman"/>
      <w:sz w:val="20"/>
      <w:szCs w:val="20"/>
    </w:rPr>
  </w:style>
  <w:style w:type="paragraph" w:customStyle="1" w:styleId="font5">
    <w:name w:val="font5"/>
    <w:basedOn w:val="Normal"/>
    <w:rsid w:val="00241605"/>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241605"/>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241605"/>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241605"/>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241605"/>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241605"/>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241605"/>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241605"/>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241605"/>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241605"/>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241605"/>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241605"/>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241605"/>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241605"/>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241605"/>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241605"/>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241605"/>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241605"/>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241605"/>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241605"/>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241605"/>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241605"/>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241605"/>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241605"/>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241605"/>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241605"/>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241605"/>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241605"/>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241605"/>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241605"/>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241605"/>
    <w:rPr>
      <w:rFonts w:ascii="KN-TTUma" w:eastAsia="Times New Roman" w:hAnsi="KN-TTUma" w:cs="Times New Roman"/>
      <w:b/>
      <w:i/>
      <w:sz w:val="32"/>
      <w:szCs w:val="20"/>
    </w:rPr>
  </w:style>
  <w:style w:type="paragraph" w:styleId="Subtitle">
    <w:name w:val="Subtitle"/>
    <w:basedOn w:val="Normal"/>
    <w:link w:val="SubtitleChar"/>
    <w:uiPriority w:val="11"/>
    <w:qFormat/>
    <w:rsid w:val="00241605"/>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241605"/>
    <w:rPr>
      <w:rFonts w:ascii="KN-TTUma" w:eastAsia="Times New Roman" w:hAnsi="KN-TTUma" w:cs="Times New Roman"/>
      <w:sz w:val="32"/>
      <w:szCs w:val="20"/>
    </w:rPr>
  </w:style>
  <w:style w:type="paragraph" w:styleId="EndnoteText">
    <w:name w:val="endnote text"/>
    <w:basedOn w:val="Normal"/>
    <w:link w:val="EndnoteTextChar"/>
    <w:rsid w:val="00241605"/>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41605"/>
    <w:rPr>
      <w:rFonts w:ascii="Times New Roman" w:eastAsia="Times New Roman" w:hAnsi="Times New Roman" w:cs="Times New Roman"/>
      <w:sz w:val="20"/>
      <w:szCs w:val="20"/>
    </w:rPr>
  </w:style>
  <w:style w:type="character" w:styleId="EndnoteReference">
    <w:name w:val="endnote reference"/>
    <w:basedOn w:val="DefaultParagraphFont"/>
    <w:rsid w:val="00241605"/>
    <w:rPr>
      <w:vertAlign w:val="superscript"/>
    </w:rPr>
  </w:style>
  <w:style w:type="paragraph" w:styleId="Caption">
    <w:name w:val="caption"/>
    <w:basedOn w:val="Normal"/>
    <w:next w:val="Normal"/>
    <w:qFormat/>
    <w:rsid w:val="00241605"/>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241605"/>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1605"/>
    <w:rPr>
      <w:rFonts w:ascii="Courier New" w:eastAsia="Times New Roman" w:hAnsi="Courier New" w:cs="Times New Roman"/>
      <w:sz w:val="20"/>
      <w:szCs w:val="20"/>
    </w:rPr>
  </w:style>
  <w:style w:type="paragraph" w:customStyle="1" w:styleId="xl32">
    <w:name w:val="xl32"/>
    <w:basedOn w:val="Normal"/>
    <w:rsid w:val="00241605"/>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241605"/>
    <w:rPr>
      <w:rFonts w:ascii="KN-TTUma" w:hAnsi="KN-TTUma"/>
      <w:sz w:val="36"/>
      <w:lang w:val="en-US" w:eastAsia="en-US" w:bidi="ar-SA"/>
    </w:rPr>
  </w:style>
  <w:style w:type="character" w:customStyle="1" w:styleId="CharChar19">
    <w:name w:val="Char Char19"/>
    <w:basedOn w:val="DefaultParagraphFont"/>
    <w:rsid w:val="00241605"/>
    <w:rPr>
      <w:rFonts w:ascii="KNB-TTUmaEN" w:hAnsi="KNB-TTUmaEN"/>
      <w:snapToGrid w:val="0"/>
      <w:color w:val="000000"/>
      <w:sz w:val="32"/>
      <w:lang w:val="en-US" w:eastAsia="en-US" w:bidi="ar-SA"/>
    </w:rPr>
  </w:style>
  <w:style w:type="character" w:customStyle="1" w:styleId="CharChar11">
    <w:name w:val="Char Char11"/>
    <w:basedOn w:val="DefaultParagraphFont"/>
    <w:rsid w:val="00241605"/>
    <w:rPr>
      <w:rFonts w:ascii="KNB-TTUmaEN" w:hAnsi="KNB-TTUmaEN"/>
      <w:sz w:val="36"/>
      <w:lang w:val="en-US" w:eastAsia="en-US" w:bidi="ar-SA"/>
    </w:rPr>
  </w:style>
  <w:style w:type="paragraph" w:styleId="NormalWeb">
    <w:name w:val="Normal (Web)"/>
    <w:basedOn w:val="Normal"/>
    <w:uiPriority w:val="99"/>
    <w:unhideWhenUsed/>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241605"/>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241605"/>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241605"/>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241605"/>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24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1605"/>
    <w:rPr>
      <w:rFonts w:ascii="Courier New" w:eastAsia="Times New Roman" w:hAnsi="Courier New" w:cs="Courier New"/>
      <w:sz w:val="20"/>
      <w:szCs w:val="20"/>
    </w:rPr>
  </w:style>
  <w:style w:type="character" w:customStyle="1" w:styleId="QuoteChar">
    <w:name w:val="Quote Char"/>
    <w:basedOn w:val="DefaultParagraphFont"/>
    <w:link w:val="Quote"/>
    <w:locked/>
    <w:rsid w:val="00241605"/>
    <w:rPr>
      <w:rFonts w:ascii="Calibri" w:eastAsia="Calibri" w:hAnsi="Calibri"/>
      <w:i/>
      <w:iCs/>
      <w:sz w:val="24"/>
      <w:szCs w:val="36"/>
      <w:lang w:bidi="en-US"/>
    </w:rPr>
  </w:style>
  <w:style w:type="paragraph" w:styleId="Quote">
    <w:name w:val="Quote"/>
    <w:basedOn w:val="Normal"/>
    <w:next w:val="Normal"/>
    <w:link w:val="QuoteChar"/>
    <w:qFormat/>
    <w:rsid w:val="00241605"/>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241605"/>
    <w:rPr>
      <w:i/>
      <w:iCs/>
      <w:color w:val="000000" w:themeColor="text1"/>
    </w:rPr>
  </w:style>
  <w:style w:type="character" w:customStyle="1" w:styleId="IntenseQuoteChar">
    <w:name w:val="Intense Quote Char"/>
    <w:basedOn w:val="DefaultParagraphFont"/>
    <w:link w:val="IntenseQuote"/>
    <w:locked/>
    <w:rsid w:val="00241605"/>
    <w:rPr>
      <w:rFonts w:ascii="Calibri" w:eastAsia="Calibri" w:hAnsi="Calibri"/>
      <w:b/>
      <w:bCs/>
      <w:i/>
      <w:iCs/>
      <w:sz w:val="24"/>
      <w:szCs w:val="36"/>
      <w:lang w:bidi="en-US"/>
    </w:rPr>
  </w:style>
  <w:style w:type="paragraph" w:styleId="IntenseQuote">
    <w:name w:val="Intense Quote"/>
    <w:basedOn w:val="Normal"/>
    <w:next w:val="Normal"/>
    <w:link w:val="IntenseQuoteChar"/>
    <w:qFormat/>
    <w:rsid w:val="00241605"/>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241605"/>
    <w:rPr>
      <w:b/>
      <w:bCs/>
      <w:i/>
      <w:iCs/>
      <w:color w:val="4F81BD" w:themeColor="accent1"/>
    </w:rPr>
  </w:style>
  <w:style w:type="paragraph" w:styleId="TOCHeading">
    <w:name w:val="TOC Heading"/>
    <w:basedOn w:val="Heading1"/>
    <w:next w:val="Normal"/>
    <w:qFormat/>
    <w:rsid w:val="00241605"/>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241605"/>
  </w:style>
  <w:style w:type="character" w:styleId="Strong">
    <w:name w:val="Strong"/>
    <w:basedOn w:val="DefaultParagraphFont"/>
    <w:uiPriority w:val="22"/>
    <w:qFormat/>
    <w:rsid w:val="00241605"/>
    <w:rPr>
      <w:b/>
      <w:bCs/>
    </w:rPr>
  </w:style>
  <w:style w:type="character" w:styleId="Emphasis">
    <w:name w:val="Emphasis"/>
    <w:basedOn w:val="DefaultParagraphFont"/>
    <w:uiPriority w:val="20"/>
    <w:qFormat/>
    <w:rsid w:val="00241605"/>
    <w:rPr>
      <w:i/>
      <w:iCs/>
    </w:rPr>
  </w:style>
  <w:style w:type="character" w:customStyle="1" w:styleId="fieldlabel">
    <w:name w:val="fieldlabel"/>
    <w:basedOn w:val="DefaultParagraphFont"/>
    <w:rsid w:val="00241605"/>
    <w:rPr>
      <w:rFonts w:ascii="Arial" w:hAnsi="Arial" w:cs="Arial" w:hint="default"/>
      <w:b/>
      <w:bCs/>
      <w:color w:val="666666"/>
      <w:sz w:val="18"/>
      <w:szCs w:val="18"/>
    </w:rPr>
  </w:style>
  <w:style w:type="character" w:customStyle="1" w:styleId="apple-converted-space">
    <w:name w:val="apple-converted-space"/>
    <w:basedOn w:val="DefaultParagraphFont"/>
    <w:rsid w:val="00241605"/>
  </w:style>
  <w:style w:type="paragraph" w:customStyle="1" w:styleId="Standard">
    <w:name w:val="Standard"/>
    <w:rsid w:val="00241605"/>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241605"/>
  </w:style>
  <w:style w:type="character" w:customStyle="1" w:styleId="time">
    <w:name w:val="time"/>
    <w:basedOn w:val="DefaultParagraphFont"/>
    <w:rsid w:val="00241605"/>
  </w:style>
  <w:style w:type="character" w:customStyle="1" w:styleId="entry-date">
    <w:name w:val="entry-date"/>
    <w:basedOn w:val="DefaultParagraphFont"/>
    <w:rsid w:val="00241605"/>
  </w:style>
  <w:style w:type="character" w:customStyle="1" w:styleId="archivespan">
    <w:name w:val="archive_span"/>
    <w:basedOn w:val="DefaultParagraphFont"/>
    <w:rsid w:val="00241605"/>
  </w:style>
  <w:style w:type="character" w:customStyle="1" w:styleId="z-TopofFormChar">
    <w:name w:val="z-Top of Form Char"/>
    <w:basedOn w:val="DefaultParagraphFont"/>
    <w:link w:val="z-TopofForm"/>
    <w:uiPriority w:val="99"/>
    <w:semiHidden/>
    <w:rsid w:val="0024160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41605"/>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241605"/>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16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1605"/>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241605"/>
    <w:rPr>
      <w:rFonts w:ascii="Arial" w:hAnsi="Arial" w:cs="Arial"/>
      <w:vanish/>
      <w:sz w:val="16"/>
      <w:szCs w:val="16"/>
    </w:rPr>
  </w:style>
  <w:style w:type="character" w:customStyle="1" w:styleId="nextprevtext">
    <w:name w:val="nextprevtext"/>
    <w:basedOn w:val="DefaultParagraphFont"/>
    <w:rsid w:val="00241605"/>
  </w:style>
  <w:style w:type="paragraph" w:customStyle="1" w:styleId="footp">
    <w:name w:val="footp"/>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241605"/>
  </w:style>
  <w:style w:type="paragraph" w:customStyle="1" w:styleId="article-dtl-desc">
    <w:name w:val="article-dtl-desc"/>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241605"/>
  </w:style>
  <w:style w:type="character" w:customStyle="1" w:styleId="category">
    <w:name w:val="category"/>
    <w:basedOn w:val="DefaultParagraphFont"/>
    <w:rsid w:val="00241605"/>
  </w:style>
  <w:style w:type="character" w:customStyle="1" w:styleId="fl">
    <w:name w:val="fl"/>
    <w:basedOn w:val="DefaultParagraphFont"/>
    <w:rsid w:val="00241605"/>
  </w:style>
  <w:style w:type="character" w:customStyle="1" w:styleId="author-test">
    <w:name w:val="author-test"/>
    <w:basedOn w:val="DefaultParagraphFont"/>
    <w:rsid w:val="00241605"/>
  </w:style>
  <w:style w:type="character" w:customStyle="1" w:styleId="sourcelink">
    <w:name w:val="source_link"/>
    <w:basedOn w:val="DefaultParagraphFont"/>
    <w:rsid w:val="00241605"/>
  </w:style>
  <w:style w:type="character" w:customStyle="1" w:styleId="ho">
    <w:name w:val="ho"/>
    <w:basedOn w:val="DefaultParagraphFont"/>
    <w:rsid w:val="00241605"/>
  </w:style>
  <w:style w:type="character" w:customStyle="1" w:styleId="gd">
    <w:name w:val="gd"/>
    <w:basedOn w:val="DefaultParagraphFont"/>
    <w:rsid w:val="00241605"/>
  </w:style>
  <w:style w:type="character" w:customStyle="1" w:styleId="go">
    <w:name w:val="go"/>
    <w:basedOn w:val="DefaultParagraphFont"/>
    <w:rsid w:val="00241605"/>
  </w:style>
  <w:style w:type="character" w:customStyle="1" w:styleId="g3">
    <w:name w:val="g3"/>
    <w:basedOn w:val="DefaultParagraphFont"/>
    <w:rsid w:val="00241605"/>
  </w:style>
  <w:style w:type="character" w:customStyle="1" w:styleId="hb">
    <w:name w:val="hb"/>
    <w:basedOn w:val="DefaultParagraphFont"/>
    <w:rsid w:val="00241605"/>
  </w:style>
  <w:style w:type="character" w:customStyle="1" w:styleId="g2">
    <w:name w:val="g2"/>
    <w:basedOn w:val="DefaultParagraphFont"/>
    <w:rsid w:val="00241605"/>
  </w:style>
  <w:style w:type="character" w:customStyle="1" w:styleId="aqj">
    <w:name w:val="aqj"/>
    <w:basedOn w:val="DefaultParagraphFont"/>
    <w:rsid w:val="00241605"/>
  </w:style>
  <w:style w:type="character" w:customStyle="1" w:styleId="im">
    <w:name w:val="im"/>
    <w:basedOn w:val="DefaultParagraphFont"/>
    <w:rsid w:val="00241605"/>
  </w:style>
  <w:style w:type="character" w:customStyle="1" w:styleId="ams">
    <w:name w:val="ams"/>
    <w:basedOn w:val="DefaultParagraphFont"/>
    <w:rsid w:val="00241605"/>
  </w:style>
  <w:style w:type="character" w:customStyle="1" w:styleId="l3">
    <w:name w:val="l3"/>
    <w:basedOn w:val="DefaultParagraphFont"/>
    <w:rsid w:val="00241605"/>
  </w:style>
  <w:style w:type="character" w:customStyle="1" w:styleId="l8">
    <w:name w:val="l8"/>
    <w:basedOn w:val="DefaultParagraphFont"/>
    <w:rsid w:val="00241605"/>
  </w:style>
  <w:style w:type="character" w:customStyle="1" w:styleId="avw">
    <w:name w:val="avw"/>
    <w:basedOn w:val="DefaultParagraphFont"/>
    <w:rsid w:val="00241605"/>
  </w:style>
  <w:style w:type="character" w:customStyle="1" w:styleId="azo">
    <w:name w:val="azo"/>
    <w:basedOn w:val="DefaultParagraphFont"/>
    <w:rsid w:val="00241605"/>
  </w:style>
  <w:style w:type="character" w:customStyle="1" w:styleId="a3i">
    <w:name w:val="a3i"/>
    <w:basedOn w:val="DefaultParagraphFont"/>
    <w:rsid w:val="00241605"/>
  </w:style>
  <w:style w:type="character" w:customStyle="1" w:styleId="text-black">
    <w:name w:val="text-black"/>
    <w:basedOn w:val="DefaultParagraphFont"/>
    <w:rsid w:val="00241605"/>
  </w:style>
  <w:style w:type="character" w:customStyle="1" w:styleId="land-mark">
    <w:name w:val="land-mark"/>
    <w:basedOn w:val="DefaultParagraphFont"/>
    <w:rsid w:val="00241605"/>
  </w:style>
  <w:style w:type="character" w:customStyle="1" w:styleId="DocumentMapChar">
    <w:name w:val="Document Map Char"/>
    <w:basedOn w:val="DefaultParagraphFont"/>
    <w:link w:val="DocumentMap"/>
    <w:uiPriority w:val="99"/>
    <w:semiHidden/>
    <w:rsid w:val="00241605"/>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241605"/>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241605"/>
    <w:rPr>
      <w:rFonts w:ascii="Tahoma" w:hAnsi="Tahoma" w:cs="Tahoma"/>
      <w:sz w:val="16"/>
      <w:szCs w:val="16"/>
    </w:rPr>
  </w:style>
  <w:style w:type="character" w:customStyle="1" w:styleId="gt-baf-back1">
    <w:name w:val="gt-baf-back1"/>
    <w:basedOn w:val="DefaultParagraphFont"/>
    <w:rsid w:val="00241605"/>
  </w:style>
  <w:style w:type="paragraph" w:customStyle="1" w:styleId="Style">
    <w:name w:val="Style"/>
    <w:rsid w:val="00241605"/>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241605"/>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41605"/>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241605"/>
    <w:rPr>
      <w:sz w:val="16"/>
      <w:szCs w:val="16"/>
    </w:rPr>
  </w:style>
  <w:style w:type="character" w:customStyle="1" w:styleId="BalloonTextChar1">
    <w:name w:val="Balloon Text Char1"/>
    <w:uiPriority w:val="99"/>
    <w:semiHidden/>
    <w:rsid w:val="00241605"/>
    <w:rPr>
      <w:rFonts w:ascii="Tahoma" w:eastAsia="Times New Roman" w:hAnsi="Tahoma" w:cs="Tahoma"/>
      <w:sz w:val="16"/>
      <w:szCs w:val="16"/>
      <w:lang w:bidi="ar-SA"/>
    </w:rPr>
  </w:style>
  <w:style w:type="paragraph" w:customStyle="1" w:styleId="Style1">
    <w:name w:val="Style 1"/>
    <w:basedOn w:val="Normal"/>
    <w:uiPriority w:val="99"/>
    <w:rsid w:val="00241605"/>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241605"/>
    <w:rPr>
      <w:sz w:val="20"/>
    </w:rPr>
  </w:style>
  <w:style w:type="character" w:customStyle="1" w:styleId="FooterChar1">
    <w:name w:val="Footer Char1"/>
    <w:aliases w:val="Char Char1"/>
    <w:uiPriority w:val="99"/>
    <w:semiHidden/>
    <w:rsid w:val="00241605"/>
    <w:rPr>
      <w:rFonts w:eastAsia="Times New Roman" w:cs="Times New Roman"/>
      <w:sz w:val="22"/>
      <w:szCs w:val="22"/>
      <w:lang w:bidi="ar-SA"/>
    </w:rPr>
  </w:style>
  <w:style w:type="character" w:customStyle="1" w:styleId="BodyTextIndentChar1">
    <w:name w:val="Body Text Indent Char1"/>
    <w:uiPriority w:val="99"/>
    <w:semiHidden/>
    <w:rsid w:val="00241605"/>
    <w:rPr>
      <w:rFonts w:eastAsia="Times New Roman" w:cs="Times New Roman"/>
      <w:sz w:val="22"/>
      <w:szCs w:val="22"/>
      <w:lang w:bidi="ar-SA"/>
    </w:rPr>
  </w:style>
  <w:style w:type="character" w:styleId="PlaceholderText">
    <w:name w:val="Placeholder Text"/>
    <w:basedOn w:val="DefaultParagraphFont"/>
    <w:uiPriority w:val="99"/>
    <w:semiHidden/>
    <w:rsid w:val="00241605"/>
    <w:rPr>
      <w:color w:val="808080"/>
    </w:rPr>
  </w:style>
  <w:style w:type="character" w:customStyle="1" w:styleId="notranslate">
    <w:name w:val="notranslate"/>
    <w:basedOn w:val="DefaultParagraphFont"/>
    <w:rsid w:val="00241605"/>
  </w:style>
  <w:style w:type="character" w:customStyle="1" w:styleId="HeaderChar1">
    <w:name w:val="Header Char1"/>
    <w:basedOn w:val="DefaultParagraphFont"/>
    <w:uiPriority w:val="99"/>
    <w:semiHidden/>
    <w:rsid w:val="00241605"/>
    <w:rPr>
      <w:rFonts w:ascii="Calibri" w:eastAsia="Times New Roman" w:hAnsi="Calibri" w:cs="Times New Roman"/>
      <w:lang w:val="en-US"/>
    </w:rPr>
  </w:style>
  <w:style w:type="character" w:styleId="FollowedHyperlink">
    <w:name w:val="FollowedHyperlink"/>
    <w:basedOn w:val="DefaultParagraphFont"/>
    <w:uiPriority w:val="99"/>
    <w:unhideWhenUsed/>
    <w:rsid w:val="00241605"/>
    <w:rPr>
      <w:color w:val="800080"/>
      <w:u w:val="single"/>
    </w:rPr>
  </w:style>
  <w:style w:type="character" w:customStyle="1" w:styleId="BodyTextChar1">
    <w:name w:val="Body Text Char1"/>
    <w:basedOn w:val="DefaultParagraphFont"/>
    <w:uiPriority w:val="99"/>
    <w:semiHidden/>
    <w:rsid w:val="00241605"/>
  </w:style>
  <w:style w:type="paragraph" w:customStyle="1" w:styleId="body">
    <w:name w:val="body"/>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241605"/>
  </w:style>
  <w:style w:type="character" w:customStyle="1" w:styleId="fn">
    <w:name w:val="fn"/>
    <w:basedOn w:val="DefaultParagraphFont"/>
    <w:rsid w:val="00241605"/>
  </w:style>
  <w:style w:type="paragraph" w:customStyle="1" w:styleId="s3l">
    <w:name w:val="s3l"/>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241605"/>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241605"/>
  </w:style>
  <w:style w:type="paragraph" w:customStyle="1" w:styleId="xl107">
    <w:name w:val="xl107"/>
    <w:basedOn w:val="Normal"/>
    <w:rsid w:val="00241605"/>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241605"/>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241605"/>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241605"/>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241605"/>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241605"/>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241605"/>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241605"/>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241605"/>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241605"/>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241605"/>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241605"/>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24160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241605"/>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241605"/>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241605"/>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241605"/>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241605"/>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241605"/>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24160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241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24160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241605"/>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241605"/>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241605"/>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241605"/>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241605"/>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241605"/>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241605"/>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241605"/>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241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241605"/>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241605"/>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241605"/>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241605"/>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241605"/>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241605"/>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241605"/>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241605"/>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241605"/>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241605"/>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241605"/>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241605"/>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241605"/>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241605"/>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241605"/>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241605"/>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241605"/>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241605"/>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241605"/>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241605"/>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241605"/>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241605"/>
  </w:style>
  <w:style w:type="character" w:customStyle="1" w:styleId="spelle">
    <w:name w:val="spelle"/>
    <w:basedOn w:val="DefaultParagraphFont"/>
    <w:rsid w:val="00241605"/>
  </w:style>
  <w:style w:type="character" w:customStyle="1" w:styleId="grame">
    <w:name w:val="grame"/>
    <w:basedOn w:val="DefaultParagraphFont"/>
    <w:rsid w:val="00241605"/>
  </w:style>
  <w:style w:type="character" w:customStyle="1" w:styleId="Date11">
    <w:name w:val="Date11"/>
    <w:basedOn w:val="DefaultParagraphFont"/>
    <w:rsid w:val="00241605"/>
  </w:style>
  <w:style w:type="paragraph" w:styleId="CommentText">
    <w:name w:val="annotation text"/>
    <w:basedOn w:val="Normal"/>
    <w:link w:val="CommentTextChar"/>
    <w:uiPriority w:val="99"/>
    <w:unhideWhenUsed/>
    <w:rsid w:val="002416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1605"/>
    <w:rPr>
      <w:rFonts w:ascii="Times New Roman" w:eastAsia="Times New Roman" w:hAnsi="Times New Roman" w:cs="Times New Roman"/>
      <w:sz w:val="20"/>
      <w:szCs w:val="20"/>
    </w:rPr>
  </w:style>
  <w:style w:type="character" w:styleId="CommentReference">
    <w:name w:val="annotation reference"/>
    <w:uiPriority w:val="99"/>
    <w:unhideWhenUsed/>
    <w:rsid w:val="00241605"/>
    <w:rPr>
      <w:sz w:val="16"/>
      <w:szCs w:val="16"/>
    </w:rPr>
  </w:style>
  <w:style w:type="paragraph" w:styleId="CommentSubject">
    <w:name w:val="annotation subject"/>
    <w:basedOn w:val="CommentText"/>
    <w:next w:val="CommentText"/>
    <w:link w:val="CommentSubjectChar"/>
    <w:uiPriority w:val="99"/>
    <w:unhideWhenUsed/>
    <w:rsid w:val="00241605"/>
    <w:rPr>
      <w:b/>
      <w:bCs/>
    </w:rPr>
  </w:style>
  <w:style w:type="character" w:customStyle="1" w:styleId="CommentSubjectChar">
    <w:name w:val="Comment Subject Char"/>
    <w:basedOn w:val="CommentTextChar"/>
    <w:link w:val="CommentSubject"/>
    <w:uiPriority w:val="99"/>
    <w:rsid w:val="00241605"/>
    <w:rPr>
      <w:b/>
      <w:bCs/>
    </w:rPr>
  </w:style>
  <w:style w:type="numbering" w:customStyle="1" w:styleId="NoList1">
    <w:name w:val="No List1"/>
    <w:next w:val="NoList"/>
    <w:uiPriority w:val="99"/>
    <w:semiHidden/>
    <w:unhideWhenUsed/>
    <w:rsid w:val="00241605"/>
  </w:style>
  <w:style w:type="paragraph" w:customStyle="1" w:styleId="TableParagraph">
    <w:name w:val="Table Paragraph"/>
    <w:basedOn w:val="Normal"/>
    <w:uiPriority w:val="1"/>
    <w:qFormat/>
    <w:rsid w:val="00241605"/>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241605"/>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241605"/>
  </w:style>
  <w:style w:type="character" w:customStyle="1" w:styleId="gi">
    <w:name w:val="gi"/>
    <w:basedOn w:val="DefaultParagraphFont"/>
    <w:rsid w:val="00241605"/>
  </w:style>
  <w:style w:type="paragraph" w:customStyle="1" w:styleId="msonormal0">
    <w:name w:val="msonormal"/>
    <w:basedOn w:val="Normal"/>
    <w:rsid w:val="0024160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241605"/>
    <w:rPr>
      <w:color w:val="605E5C"/>
      <w:shd w:val="clear" w:color="auto" w:fill="E1DFDD"/>
    </w:rPr>
  </w:style>
  <w:style w:type="character" w:customStyle="1" w:styleId="gmaildefault">
    <w:name w:val="gmail_default"/>
    <w:basedOn w:val="DefaultParagraphFont"/>
    <w:rsid w:val="002416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2022-07-07T07:55:00Z</dcterms:created>
  <dcterms:modified xsi:type="dcterms:W3CDTF">2022-07-07T07:55:00Z</dcterms:modified>
</cp:coreProperties>
</file>